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0F317" w14:textId="48B545DD" w:rsidR="00792371" w:rsidRDefault="00EB2794" w:rsidP="00D06F7A">
      <w:pPr>
        <w:spacing w:after="0" w:line="360" w:lineRule="auto"/>
        <w:rPr>
          <w:rFonts w:ascii="Times New Roman" w:hAnsi="Times New Roman"/>
          <w:b/>
          <w:sz w:val="24"/>
          <w:szCs w:val="24"/>
          <w:lang w:val="en-US"/>
        </w:rPr>
      </w:pPr>
      <w:r w:rsidRPr="00D06F7A">
        <w:rPr>
          <w:rFonts w:ascii="Times New Roman" w:hAnsi="Times New Roman"/>
          <w:b/>
          <w:sz w:val="24"/>
          <w:szCs w:val="24"/>
          <w:lang w:val="en-US"/>
        </w:rPr>
        <w:t>ICES CM 2017</w:t>
      </w:r>
      <w:r w:rsidR="00D9484A" w:rsidRPr="00D06F7A">
        <w:rPr>
          <w:rFonts w:ascii="Times New Roman" w:hAnsi="Times New Roman"/>
          <w:b/>
          <w:sz w:val="24"/>
          <w:szCs w:val="24"/>
          <w:lang w:val="en-US"/>
        </w:rPr>
        <w:t>/F</w:t>
      </w:r>
      <w:r w:rsidR="00D06F7A" w:rsidRPr="00D06F7A">
        <w:rPr>
          <w:rFonts w:ascii="Times New Roman" w:hAnsi="Times New Roman"/>
          <w:b/>
          <w:sz w:val="24"/>
          <w:szCs w:val="24"/>
          <w:lang w:val="en-US"/>
        </w:rPr>
        <w:t>:271</w:t>
      </w:r>
    </w:p>
    <w:p w14:paraId="6D45FEEE" w14:textId="77777777" w:rsidR="00D06F7A" w:rsidRPr="00D06F7A" w:rsidRDefault="00D06F7A" w:rsidP="00D06F7A">
      <w:pPr>
        <w:spacing w:after="0" w:line="360" w:lineRule="auto"/>
        <w:rPr>
          <w:rFonts w:ascii="Times New Roman" w:hAnsi="Times New Roman"/>
          <w:b/>
          <w:sz w:val="24"/>
          <w:szCs w:val="24"/>
          <w:lang w:val="en-US"/>
        </w:rPr>
      </w:pPr>
    </w:p>
    <w:p w14:paraId="2A4A973E" w14:textId="26F265FA" w:rsidR="00792371" w:rsidRDefault="00C503F6" w:rsidP="00D06F7A">
      <w:pPr>
        <w:spacing w:after="0" w:line="360" w:lineRule="auto"/>
        <w:rPr>
          <w:rFonts w:ascii="Times New Roman" w:hAnsi="Times New Roman"/>
          <w:b/>
          <w:sz w:val="24"/>
          <w:szCs w:val="24"/>
          <w:u w:val="single"/>
          <w:lang w:val="en-US"/>
        </w:rPr>
      </w:pPr>
      <w:r w:rsidRPr="00D06F7A">
        <w:rPr>
          <w:rFonts w:ascii="Times New Roman" w:hAnsi="Times New Roman"/>
          <w:b/>
          <w:sz w:val="24"/>
          <w:szCs w:val="24"/>
          <w:u w:val="single"/>
          <w:lang w:val="en-US"/>
        </w:rPr>
        <w:t>Effects of underwater habitat quality on the top predator Baltic cod and its food web interactions</w:t>
      </w:r>
    </w:p>
    <w:p w14:paraId="3C3EDF31" w14:textId="77777777" w:rsidR="00D06F7A" w:rsidRPr="00D06F7A" w:rsidRDefault="00D06F7A" w:rsidP="00D06F7A">
      <w:pPr>
        <w:spacing w:after="0" w:line="360" w:lineRule="auto"/>
        <w:rPr>
          <w:rFonts w:ascii="Times New Roman" w:hAnsi="Times New Roman"/>
          <w:b/>
          <w:color w:val="1F497D"/>
          <w:sz w:val="24"/>
          <w:szCs w:val="24"/>
          <w:u w:val="single"/>
          <w:lang w:val="en-US"/>
        </w:rPr>
      </w:pPr>
    </w:p>
    <w:p w14:paraId="71B3B9BF" w14:textId="1ED73AB4" w:rsidR="00C503F6" w:rsidRDefault="00D9484A" w:rsidP="00D06F7A">
      <w:pPr>
        <w:autoSpaceDE w:val="0"/>
        <w:autoSpaceDN w:val="0"/>
        <w:spacing w:after="0" w:line="360" w:lineRule="auto"/>
        <w:rPr>
          <w:rFonts w:ascii="Times New Roman" w:hAnsi="Times New Roman"/>
          <w:sz w:val="24"/>
          <w:szCs w:val="24"/>
          <w:lang w:val="en-US"/>
        </w:rPr>
      </w:pPr>
      <w:r w:rsidRPr="00D06F7A">
        <w:rPr>
          <w:rFonts w:ascii="Times New Roman" w:hAnsi="Times New Roman"/>
          <w:b/>
          <w:sz w:val="24"/>
          <w:szCs w:val="24"/>
          <w:lang w:val="en-US"/>
        </w:rPr>
        <w:t>Authors:</w:t>
      </w:r>
      <w:r w:rsidRPr="00D06F7A">
        <w:rPr>
          <w:rFonts w:ascii="Times New Roman" w:hAnsi="Times New Roman"/>
          <w:sz w:val="24"/>
          <w:szCs w:val="24"/>
          <w:lang w:val="en-US"/>
        </w:rPr>
        <w:t xml:space="preserve"> </w:t>
      </w:r>
      <w:r w:rsidR="00C503F6" w:rsidRPr="00D06F7A">
        <w:rPr>
          <w:rFonts w:ascii="Times New Roman" w:hAnsi="Times New Roman"/>
          <w:sz w:val="24"/>
          <w:szCs w:val="24"/>
          <w:lang w:val="en-US"/>
        </w:rPr>
        <w:t>Barbara Bauer, Valerio Bartolino, Michele Casini, Ayoe Hoff, H. E. Markus Meier, Piotr Margoński, Bärbel Müller-Karulis, Alessandro Orio, Mika Rahikainen, Sofia Saraiva, Jan Warzocha, Janina Kownacka, Jeroen Steenbeek and Maciej T. Tomczak</w:t>
      </w:r>
    </w:p>
    <w:p w14:paraId="41F3BEA4" w14:textId="77777777" w:rsidR="00D06F7A" w:rsidRPr="00D06F7A" w:rsidRDefault="00D06F7A" w:rsidP="00D06F7A">
      <w:pPr>
        <w:autoSpaceDE w:val="0"/>
        <w:autoSpaceDN w:val="0"/>
        <w:spacing w:after="0" w:line="360" w:lineRule="auto"/>
        <w:rPr>
          <w:rFonts w:ascii="Times New Roman" w:hAnsi="Times New Roman"/>
          <w:sz w:val="24"/>
          <w:szCs w:val="24"/>
          <w:lang w:val="en-US"/>
        </w:rPr>
      </w:pPr>
    </w:p>
    <w:p w14:paraId="0311AB11" w14:textId="3ECB9E43" w:rsidR="00D06F7A" w:rsidRDefault="00D06F7A" w:rsidP="00D06F7A">
      <w:pPr>
        <w:spacing w:after="0" w:line="360" w:lineRule="auto"/>
        <w:rPr>
          <w:rFonts w:ascii="Times New Roman" w:hAnsi="Times New Roman"/>
          <w:b/>
          <w:sz w:val="24"/>
          <w:szCs w:val="24"/>
          <w:lang w:val="en-US"/>
        </w:rPr>
      </w:pPr>
      <w:bookmarkStart w:id="0" w:name="_GoBack"/>
      <w:bookmarkEnd w:id="0"/>
      <w:r w:rsidRPr="00D06F7A">
        <w:rPr>
          <w:rFonts w:ascii="Times New Roman" w:hAnsi="Times New Roman"/>
          <w:b/>
          <w:sz w:val="24"/>
          <w:szCs w:val="24"/>
          <w:lang w:val="en-US"/>
        </w:rPr>
        <w:t>Abstract</w:t>
      </w:r>
    </w:p>
    <w:p w14:paraId="24834E4D" w14:textId="77777777" w:rsidR="00D92DFA" w:rsidRDefault="00D92DFA" w:rsidP="00D06F7A">
      <w:pPr>
        <w:spacing w:after="0" w:line="360" w:lineRule="auto"/>
        <w:rPr>
          <w:rFonts w:ascii="Times New Roman" w:hAnsi="Times New Roman"/>
          <w:b/>
          <w:sz w:val="24"/>
          <w:szCs w:val="24"/>
          <w:lang w:val="en-US"/>
        </w:rPr>
      </w:pPr>
    </w:p>
    <w:p w14:paraId="5344F0C4" w14:textId="12ED9075" w:rsidR="00C503F6" w:rsidRPr="00D06F7A" w:rsidRDefault="00C503F6" w:rsidP="00D92DFA">
      <w:pPr>
        <w:spacing w:after="0" w:line="360" w:lineRule="auto"/>
        <w:jc w:val="both"/>
        <w:rPr>
          <w:rFonts w:ascii="Times New Roman" w:hAnsi="Times New Roman"/>
          <w:sz w:val="24"/>
          <w:szCs w:val="24"/>
          <w:lang w:val="en-US"/>
        </w:rPr>
      </w:pPr>
      <w:r w:rsidRPr="00D06F7A">
        <w:rPr>
          <w:rFonts w:ascii="Times New Roman" w:hAnsi="Times New Roman"/>
          <w:sz w:val="24"/>
          <w:szCs w:val="24"/>
          <w:lang w:val="en-US"/>
        </w:rPr>
        <w:t>Coastal states around the Baltic Sea engage in continued management efforts with the aim to restore underwater habitats and ecosystem health. In this study, we investigated potential effects of nutrient management efforts on the key predator cod (</w:t>
      </w:r>
      <w:r w:rsidRPr="00D06F7A">
        <w:rPr>
          <w:rFonts w:ascii="Times New Roman" w:hAnsi="Times New Roman"/>
          <w:i/>
          <w:sz w:val="24"/>
          <w:szCs w:val="24"/>
          <w:lang w:val="en-US"/>
        </w:rPr>
        <w:t>Gadus morhua</w:t>
      </w:r>
      <w:r w:rsidRPr="00D06F7A">
        <w:rPr>
          <w:rFonts w:ascii="Times New Roman" w:hAnsi="Times New Roman"/>
          <w:sz w:val="24"/>
          <w:szCs w:val="24"/>
          <w:lang w:val="en-US"/>
        </w:rPr>
        <w:t>). We use a spatial ecosystem model (Ecospace), forced by a coupled physical-biogeochemical model (RCO-SCOBI), to explore the potential future developments of the fish community under three different nutrient load scenarios: increased (BAU), current (REF) and decreased (BSAP). The distribution range and the center of gravity of cod distribution were similar in the BAU and REF scenarios. However, the model predicted an increased distribution range, as well as a northward shift of the center of gravity, of both adult and juvenile cod, within 20 years from present under BSAP. This suggests an increased spatial overlap between cod and its main fish prey groups, sprat (</w:t>
      </w:r>
      <w:r w:rsidRPr="00D06F7A">
        <w:rPr>
          <w:rFonts w:ascii="Times New Roman" w:hAnsi="Times New Roman"/>
          <w:i/>
          <w:sz w:val="24"/>
          <w:szCs w:val="24"/>
          <w:lang w:val="en-US"/>
        </w:rPr>
        <w:t>Sprattus sprattus</w:t>
      </w:r>
      <w:r w:rsidRPr="00D06F7A">
        <w:rPr>
          <w:rFonts w:ascii="Times New Roman" w:hAnsi="Times New Roman"/>
          <w:sz w:val="24"/>
          <w:szCs w:val="24"/>
          <w:lang w:val="en-US"/>
        </w:rPr>
        <w:t>) and herring (</w:t>
      </w:r>
      <w:r w:rsidRPr="00D06F7A">
        <w:rPr>
          <w:rFonts w:ascii="Times New Roman" w:hAnsi="Times New Roman"/>
          <w:i/>
          <w:sz w:val="24"/>
          <w:szCs w:val="24"/>
          <w:lang w:val="en-US"/>
        </w:rPr>
        <w:t>Clupea harengus</w:t>
      </w:r>
      <w:r w:rsidRPr="00D06F7A">
        <w:rPr>
          <w:rFonts w:ascii="Times New Roman" w:hAnsi="Times New Roman"/>
          <w:sz w:val="24"/>
          <w:szCs w:val="24"/>
          <w:lang w:val="en-US"/>
        </w:rPr>
        <w:t>), implying potential for stronger top-down control</w:t>
      </w:r>
      <w:r w:rsidRPr="00D06F7A">
        <w:rPr>
          <w:rFonts w:ascii="Times New Roman" w:hAnsi="Times New Roman"/>
          <w:i/>
          <w:sz w:val="24"/>
          <w:szCs w:val="24"/>
          <w:lang w:val="en-US"/>
        </w:rPr>
        <w:t xml:space="preserve">. </w:t>
      </w:r>
    </w:p>
    <w:p w14:paraId="16D56154" w14:textId="306CF641" w:rsidR="00C503F6" w:rsidRDefault="00C503F6" w:rsidP="00D92DFA">
      <w:pPr>
        <w:spacing w:after="0" w:line="360" w:lineRule="auto"/>
        <w:jc w:val="both"/>
        <w:rPr>
          <w:rFonts w:ascii="Times New Roman" w:hAnsi="Times New Roman"/>
          <w:sz w:val="24"/>
          <w:szCs w:val="24"/>
          <w:lang w:val="en-US"/>
        </w:rPr>
      </w:pPr>
      <w:r w:rsidRPr="00D06F7A">
        <w:rPr>
          <w:rFonts w:ascii="Times New Roman" w:hAnsi="Times New Roman"/>
          <w:sz w:val="24"/>
          <w:szCs w:val="24"/>
          <w:lang w:val="en-US"/>
        </w:rPr>
        <w:t xml:space="preserve">Our study provides evidence that nutrient load and eutrophication reductions may be effective in decreasing the current predator-prey spatial mismatch and thereby contribute to restoring ecosystem functioning in the Baltic Sea.  </w:t>
      </w:r>
    </w:p>
    <w:p w14:paraId="5F2FF813" w14:textId="77777777" w:rsidR="00D06F7A" w:rsidRPr="00D06F7A" w:rsidRDefault="00D06F7A" w:rsidP="00D06F7A">
      <w:pPr>
        <w:spacing w:after="0" w:line="360" w:lineRule="auto"/>
        <w:rPr>
          <w:rFonts w:ascii="Times New Roman" w:hAnsi="Times New Roman"/>
          <w:sz w:val="24"/>
          <w:szCs w:val="24"/>
          <w:lang w:val="en-US"/>
        </w:rPr>
      </w:pPr>
    </w:p>
    <w:p w14:paraId="48F01687" w14:textId="5BEA9DF6" w:rsidR="00792371" w:rsidRDefault="00D9484A" w:rsidP="00D06F7A">
      <w:pPr>
        <w:spacing w:after="0" w:line="360" w:lineRule="auto"/>
        <w:rPr>
          <w:rFonts w:ascii="Times New Roman" w:hAnsi="Times New Roman"/>
          <w:sz w:val="24"/>
          <w:szCs w:val="24"/>
          <w:lang w:val="en-US"/>
        </w:rPr>
      </w:pPr>
      <w:r w:rsidRPr="00D06F7A">
        <w:rPr>
          <w:rFonts w:ascii="Times New Roman" w:hAnsi="Times New Roman"/>
          <w:b/>
          <w:sz w:val="24"/>
          <w:szCs w:val="24"/>
          <w:lang w:val="en-US"/>
        </w:rPr>
        <w:t>Keywords:</w:t>
      </w:r>
      <w:r w:rsidRPr="00D06F7A">
        <w:rPr>
          <w:rFonts w:ascii="Times New Roman" w:hAnsi="Times New Roman"/>
          <w:sz w:val="24"/>
          <w:szCs w:val="24"/>
          <w:lang w:val="en-US"/>
        </w:rPr>
        <w:t xml:space="preserve"> Ecospace, fisheries, eutrophication, simulation model, spatial management</w:t>
      </w:r>
    </w:p>
    <w:p w14:paraId="52BAD064" w14:textId="77777777" w:rsidR="00D06F7A" w:rsidRPr="00D06F7A" w:rsidRDefault="00D06F7A" w:rsidP="00D06F7A">
      <w:pPr>
        <w:spacing w:after="0" w:line="360" w:lineRule="auto"/>
        <w:rPr>
          <w:rFonts w:ascii="Times New Roman" w:hAnsi="Times New Roman"/>
          <w:sz w:val="24"/>
          <w:szCs w:val="24"/>
          <w:lang w:val="en-US"/>
        </w:rPr>
      </w:pPr>
    </w:p>
    <w:p w14:paraId="7EF644AB" w14:textId="77777777" w:rsidR="00D06F7A" w:rsidRDefault="00D9484A" w:rsidP="00D06F7A">
      <w:pPr>
        <w:spacing w:after="0" w:line="360" w:lineRule="auto"/>
        <w:rPr>
          <w:rFonts w:ascii="Times New Roman" w:eastAsia="Times New Roman" w:hAnsi="Times New Roman"/>
          <w:sz w:val="24"/>
          <w:szCs w:val="24"/>
          <w:lang w:val="en-US" w:eastAsia="sv-SE"/>
        </w:rPr>
      </w:pPr>
      <w:r w:rsidRPr="00D06F7A">
        <w:rPr>
          <w:rFonts w:ascii="Times New Roman" w:hAnsi="Times New Roman"/>
          <w:b/>
          <w:sz w:val="24"/>
          <w:szCs w:val="24"/>
          <w:lang w:val="en-US"/>
        </w:rPr>
        <w:t xml:space="preserve">Contact author: </w:t>
      </w:r>
      <w:r w:rsidRPr="00D06F7A">
        <w:rPr>
          <w:rFonts w:ascii="Times New Roman" w:hAnsi="Times New Roman"/>
          <w:sz w:val="24"/>
          <w:szCs w:val="24"/>
          <w:lang w:val="en-US"/>
        </w:rPr>
        <w:t>Barbara Bauer</w:t>
      </w:r>
      <w:r w:rsidR="00D06F7A" w:rsidRPr="00D06F7A">
        <w:rPr>
          <w:rFonts w:ascii="Times New Roman" w:hAnsi="Times New Roman"/>
          <w:sz w:val="24"/>
          <w:szCs w:val="24"/>
          <w:lang w:val="en-US"/>
        </w:rPr>
        <w:t xml:space="preserve">, </w:t>
      </w:r>
      <w:r w:rsidRPr="00D06F7A">
        <w:rPr>
          <w:rFonts w:ascii="Times New Roman" w:eastAsia="Times New Roman" w:hAnsi="Times New Roman"/>
          <w:spacing w:val="2"/>
          <w:sz w:val="24"/>
          <w:szCs w:val="24"/>
          <w:lang w:val="en-US" w:eastAsia="sv-SE"/>
        </w:rPr>
        <w:t>Stockholm University, Baltic Sea Centre</w:t>
      </w:r>
      <w:r w:rsidR="00D06F7A" w:rsidRPr="00D06F7A">
        <w:rPr>
          <w:rFonts w:ascii="Times New Roman" w:eastAsia="Times New Roman" w:hAnsi="Times New Roman"/>
          <w:sz w:val="24"/>
          <w:szCs w:val="24"/>
          <w:lang w:val="en-US" w:eastAsia="sv-SE"/>
        </w:rPr>
        <w:t xml:space="preserve">, </w:t>
      </w:r>
    </w:p>
    <w:p w14:paraId="2C0E9078" w14:textId="0A0F1070" w:rsidR="00792371" w:rsidRPr="00D06F7A" w:rsidRDefault="00D06F7A" w:rsidP="00D06F7A">
      <w:pPr>
        <w:spacing w:after="0" w:line="360" w:lineRule="auto"/>
        <w:rPr>
          <w:rFonts w:ascii="Times New Roman" w:eastAsia="Times New Roman" w:hAnsi="Times New Roman"/>
          <w:sz w:val="24"/>
          <w:szCs w:val="24"/>
          <w:lang w:val="da-DK" w:eastAsia="sv-SE"/>
        </w:rPr>
      </w:pPr>
      <w:r w:rsidRPr="00D06F7A">
        <w:rPr>
          <w:rFonts w:ascii="Times New Roman" w:eastAsia="Times New Roman" w:hAnsi="Times New Roman"/>
          <w:spacing w:val="2"/>
          <w:sz w:val="24"/>
          <w:szCs w:val="24"/>
          <w:lang w:eastAsia="sv-SE"/>
        </w:rPr>
        <w:t xml:space="preserve">Svante Arrhenius väg 20 F. </w:t>
      </w:r>
      <w:r w:rsidR="00D9484A" w:rsidRPr="00D06F7A">
        <w:rPr>
          <w:rFonts w:ascii="Times New Roman" w:eastAsia="Times New Roman" w:hAnsi="Times New Roman"/>
          <w:spacing w:val="2"/>
          <w:sz w:val="24"/>
          <w:szCs w:val="24"/>
          <w:lang w:val="da-DK" w:eastAsia="sv-SE"/>
        </w:rPr>
        <w:t>SE</w:t>
      </w:r>
      <w:r w:rsidR="00D9484A" w:rsidRPr="00D06F7A">
        <w:rPr>
          <w:rFonts w:ascii="Times New Roman" w:eastAsia="Times New Roman" w:hAnsi="Times New Roman"/>
          <w:sz w:val="24"/>
          <w:szCs w:val="24"/>
          <w:lang w:val="da-DK" w:eastAsia="sv-SE"/>
        </w:rPr>
        <w:t>-</w:t>
      </w:r>
      <w:r w:rsidR="00D9484A" w:rsidRPr="00D06F7A">
        <w:rPr>
          <w:rFonts w:ascii="Times New Roman" w:eastAsia="Times New Roman" w:hAnsi="Times New Roman"/>
          <w:spacing w:val="2"/>
          <w:sz w:val="24"/>
          <w:szCs w:val="24"/>
          <w:lang w:val="da-DK" w:eastAsia="sv-SE"/>
        </w:rPr>
        <w:t>106 91 Stockholm, Sweden</w:t>
      </w:r>
      <w:r w:rsidRPr="00D06F7A">
        <w:rPr>
          <w:rFonts w:ascii="Times New Roman" w:eastAsia="Times New Roman" w:hAnsi="Times New Roman"/>
          <w:sz w:val="24"/>
          <w:szCs w:val="24"/>
          <w:lang w:val="da-DK" w:eastAsia="sv-SE"/>
        </w:rPr>
        <w:t>.</w:t>
      </w:r>
    </w:p>
    <w:p w14:paraId="511DFFF4" w14:textId="77777777" w:rsidR="00792371" w:rsidRPr="00D06F7A" w:rsidRDefault="00D9484A" w:rsidP="00D06F7A">
      <w:pPr>
        <w:spacing w:after="0" w:line="360" w:lineRule="auto"/>
        <w:rPr>
          <w:rFonts w:ascii="Times New Roman" w:eastAsia="Times New Roman" w:hAnsi="Times New Roman"/>
          <w:sz w:val="24"/>
          <w:szCs w:val="24"/>
          <w:lang w:eastAsia="sv-SE"/>
        </w:rPr>
      </w:pPr>
      <w:r w:rsidRPr="00D06F7A">
        <w:rPr>
          <w:rFonts w:ascii="Times New Roman" w:eastAsia="Times New Roman" w:hAnsi="Times New Roman"/>
          <w:spacing w:val="2"/>
          <w:sz w:val="24"/>
          <w:szCs w:val="24"/>
          <w:lang w:eastAsia="sv-SE"/>
        </w:rPr>
        <w:t>barbara.bauer@su.se</w:t>
      </w:r>
      <w:r w:rsidRPr="00D06F7A">
        <w:rPr>
          <w:rFonts w:ascii="Times New Roman" w:eastAsia="Times New Roman" w:hAnsi="Times New Roman"/>
          <w:sz w:val="24"/>
          <w:szCs w:val="24"/>
          <w:lang w:eastAsia="sv-SE"/>
        </w:rPr>
        <w:t xml:space="preserve"> </w:t>
      </w:r>
    </w:p>
    <w:p w14:paraId="06F105C4" w14:textId="77777777" w:rsidR="00792371" w:rsidRPr="00D06F7A" w:rsidRDefault="00792371" w:rsidP="00D06F7A">
      <w:pPr>
        <w:spacing w:after="0" w:line="360" w:lineRule="auto"/>
        <w:rPr>
          <w:rFonts w:ascii="Times New Roman" w:hAnsi="Times New Roman"/>
        </w:rPr>
      </w:pPr>
    </w:p>
    <w:p w14:paraId="6776E6AD" w14:textId="77777777" w:rsidR="00792371" w:rsidRPr="00D06F7A" w:rsidRDefault="00792371" w:rsidP="00D06F7A">
      <w:pPr>
        <w:spacing w:after="0" w:line="360" w:lineRule="auto"/>
        <w:rPr>
          <w:rFonts w:ascii="Times New Roman" w:hAnsi="Times New Roman"/>
        </w:rPr>
      </w:pPr>
    </w:p>
    <w:sectPr w:rsidR="00792371" w:rsidRPr="00D06F7A" w:rsidSect="00792371">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roid Sans Fallback">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71"/>
    <w:rsid w:val="00107004"/>
    <w:rsid w:val="003B1FA6"/>
    <w:rsid w:val="005F501C"/>
    <w:rsid w:val="00767312"/>
    <w:rsid w:val="00792371"/>
    <w:rsid w:val="00A368AC"/>
    <w:rsid w:val="00C503F6"/>
    <w:rsid w:val="00D06F7A"/>
    <w:rsid w:val="00D92DFA"/>
    <w:rsid w:val="00D9484A"/>
    <w:rsid w:val="00DF42A8"/>
    <w:rsid w:val="00EB2794"/>
    <w:rsid w:val="00EB2DAC"/>
    <w:rsid w:val="00F44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D8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Times New Roman"/>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4F9"/>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A87D5E"/>
    <w:rPr>
      <w:rFonts w:ascii="Lucida Grande" w:hAnsi="Lucida Grande" w:cs="Lucida Grande"/>
      <w:sz w:val="18"/>
      <w:szCs w:val="18"/>
    </w:rPr>
  </w:style>
  <w:style w:type="paragraph" w:customStyle="1" w:styleId="Heading">
    <w:name w:val="Heading"/>
    <w:basedOn w:val="Normal"/>
    <w:next w:val="TextBody"/>
    <w:rsid w:val="00792371"/>
    <w:pPr>
      <w:keepNext/>
      <w:spacing w:before="240" w:after="120"/>
    </w:pPr>
    <w:rPr>
      <w:rFonts w:ascii="Liberation Sans" w:hAnsi="Liberation Sans" w:cs="FreeSans"/>
      <w:sz w:val="28"/>
      <w:szCs w:val="28"/>
    </w:rPr>
  </w:style>
  <w:style w:type="paragraph" w:customStyle="1" w:styleId="TextBody">
    <w:name w:val="Text Body"/>
    <w:basedOn w:val="Normal"/>
    <w:rsid w:val="00792371"/>
    <w:pPr>
      <w:spacing w:after="140" w:line="288" w:lineRule="auto"/>
    </w:pPr>
  </w:style>
  <w:style w:type="paragraph" w:styleId="List">
    <w:name w:val="List"/>
    <w:basedOn w:val="TextBody"/>
    <w:rsid w:val="00792371"/>
    <w:rPr>
      <w:rFonts w:cs="FreeSans"/>
    </w:rPr>
  </w:style>
  <w:style w:type="paragraph" w:customStyle="1" w:styleId="Caption1">
    <w:name w:val="Caption1"/>
    <w:basedOn w:val="Normal"/>
    <w:rsid w:val="00792371"/>
    <w:pPr>
      <w:suppressLineNumbers/>
      <w:spacing w:before="120" w:after="120"/>
    </w:pPr>
    <w:rPr>
      <w:rFonts w:cs="FreeSans"/>
      <w:i/>
      <w:iCs/>
      <w:sz w:val="24"/>
      <w:szCs w:val="24"/>
    </w:rPr>
  </w:style>
  <w:style w:type="paragraph" w:customStyle="1" w:styleId="Index">
    <w:name w:val="Index"/>
    <w:basedOn w:val="Normal"/>
    <w:rsid w:val="00792371"/>
    <w:pPr>
      <w:suppressLineNumbers/>
    </w:pPr>
    <w:rPr>
      <w:rFonts w:cs="FreeSans"/>
    </w:rPr>
  </w:style>
  <w:style w:type="paragraph" w:styleId="BalloonText">
    <w:name w:val="Balloon Text"/>
    <w:basedOn w:val="Normal"/>
    <w:link w:val="BalloonTextChar"/>
    <w:uiPriority w:val="99"/>
    <w:semiHidden/>
    <w:unhideWhenUsed/>
    <w:rsid w:val="00A87D5E"/>
    <w:pPr>
      <w:spacing w:after="0" w:line="240" w:lineRule="auto"/>
    </w:pPr>
    <w:rPr>
      <w:rFonts w:ascii="Lucida Grande" w:hAnsi="Lucida Grande" w:cs="Lucida Grande"/>
      <w:sz w:val="18"/>
      <w:szCs w:val="18"/>
    </w:rPr>
  </w:style>
  <w:style w:type="character" w:styleId="CommentReference">
    <w:name w:val="annotation reference"/>
    <w:basedOn w:val="DefaultParagraphFont"/>
    <w:uiPriority w:val="99"/>
    <w:semiHidden/>
    <w:unhideWhenUsed/>
    <w:rsid w:val="00D9484A"/>
    <w:rPr>
      <w:sz w:val="16"/>
      <w:szCs w:val="16"/>
    </w:rPr>
  </w:style>
  <w:style w:type="paragraph" w:styleId="CommentText">
    <w:name w:val="annotation text"/>
    <w:basedOn w:val="Normal"/>
    <w:link w:val="CommentTextChar"/>
    <w:uiPriority w:val="99"/>
    <w:semiHidden/>
    <w:unhideWhenUsed/>
    <w:rsid w:val="00D9484A"/>
    <w:pPr>
      <w:spacing w:line="240" w:lineRule="auto"/>
    </w:pPr>
    <w:rPr>
      <w:sz w:val="20"/>
      <w:szCs w:val="20"/>
    </w:rPr>
  </w:style>
  <w:style w:type="character" w:customStyle="1" w:styleId="CommentTextChar">
    <w:name w:val="Comment Text Char"/>
    <w:basedOn w:val="DefaultParagraphFont"/>
    <w:link w:val="CommentText"/>
    <w:uiPriority w:val="99"/>
    <w:semiHidden/>
    <w:rsid w:val="00D9484A"/>
    <w:rPr>
      <w:sz w:val="20"/>
      <w:szCs w:val="20"/>
    </w:rPr>
  </w:style>
  <w:style w:type="paragraph" w:styleId="CommentSubject">
    <w:name w:val="annotation subject"/>
    <w:basedOn w:val="CommentText"/>
    <w:next w:val="CommentText"/>
    <w:link w:val="CommentSubjectChar"/>
    <w:uiPriority w:val="99"/>
    <w:semiHidden/>
    <w:unhideWhenUsed/>
    <w:rsid w:val="00D9484A"/>
    <w:rPr>
      <w:b/>
      <w:bCs/>
    </w:rPr>
  </w:style>
  <w:style w:type="character" w:customStyle="1" w:styleId="CommentSubjectChar">
    <w:name w:val="Comment Subject Char"/>
    <w:basedOn w:val="CommentTextChar"/>
    <w:link w:val="CommentSubject"/>
    <w:uiPriority w:val="99"/>
    <w:semiHidden/>
    <w:rsid w:val="00D948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CES ASC Abstract" ma:contentTypeID="0x01010026BC488E051B9242B9AA0F2CCB14610C001D1DFBDD7F9C3A40ACF0D5C67C56EB8A" ma:contentTypeVersion="42" ma:contentTypeDescription="Create a new document." ma:contentTypeScope="" ma:versionID="9692f478deb4f8995353bb21a5fc0c9b">
  <xsd:schema xmlns:xsd="http://www.w3.org/2001/XMLSchema" xmlns:xs="http://www.w3.org/2001/XMLSchema" xmlns:p="http://schemas.microsoft.com/office/2006/metadata/properties" xmlns:ns1="http://schemas.microsoft.com/sharepoint/v3" xmlns:ns2="0a8f6a7d-7bea-4bc5-ad92-815fd1a0e4df" xmlns:ns4="8a3bd80c-a368-4697-a424-b3b00821b219" targetNamespace="http://schemas.microsoft.com/office/2006/metadata/properties" ma:root="true" ma:fieldsID="5a793a43698287d34e479f7500de6faa" ns1:_="" ns2:_="" ns4:_="">
    <xsd:import namespace="http://schemas.microsoft.com/sharepoint/v3"/>
    <xsd:import namespace="0a8f6a7d-7bea-4bc5-ad92-815fd1a0e4df"/>
    <xsd:import namespace="8a3bd80c-a368-4697-a424-b3b00821b219"/>
    <xsd:element name="properties">
      <xsd:complexType>
        <xsd:sequence>
          <xsd:element name="documentManagement">
            <xsd:complexType>
              <xsd:all>
                <xsd:element ref="ns1:FullName"/>
                <xsd:element ref="ns1:EMail"/>
                <xsd:element ref="ns2:Institute" minOccurs="0"/>
                <xsd:element ref="ns1:WorkAddress"/>
                <xsd:element ref="ns1:WorkCountry"/>
                <xsd:element ref="ns2:First_x0020_Author"/>
                <xsd:element ref="ns2:Co-authors" minOccurs="0"/>
                <xsd:element ref="ns2:Presentation_x0020_Preference"/>
                <xsd:element ref="ns2:Theme_x0020_Session"/>
                <xsd:element ref="ns2:Age"/>
                <xsd:element ref="ns2:Early_x0020_Career_x0020_Scientist"/>
                <xsd:element ref="ns2:First_x0020_Time_x0020_ICES_x0020_ASC_x0020_Participant"/>
                <xsd:element ref="ns4:Withdrawn" minOccurs="0"/>
                <xsd:element ref="ns4:kd5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1" ma:displayName="Full Name of Author" ma:internalName="FullName" ma:readOnly="false">
      <xsd:simpleType>
        <xsd:restriction base="dms:Text">
          <xsd:maxLength value="255"/>
        </xsd:restriction>
      </xsd:simpleType>
    </xsd:element>
    <xsd:element name="EMail" ma:index="2" ma:displayName="E-Mail" ma:internalName="EMail" ma:readOnly="false">
      <xsd:simpleType>
        <xsd:restriction base="dms:Text">
          <xsd:maxLength value="255"/>
        </xsd:restriction>
      </xsd:simpleType>
    </xsd:element>
    <xsd:element name="WorkAddress" ma:index="4" ma:displayName="Address" ma:internalName="WorkAddress" ma:readOnly="false">
      <xsd:simpleType>
        <xsd:restriction base="dms:Note">
          <xsd:maxLength value="255"/>
        </xsd:restriction>
      </xsd:simpleType>
    </xsd:element>
    <xsd:element name="WorkCountry" ma:index="5" ma:displayName="Country/Region" ma:internalName="WorkCountr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f6a7d-7bea-4bc5-ad92-815fd1a0e4df" elementFormDefault="qualified">
    <xsd:import namespace="http://schemas.microsoft.com/office/2006/documentManagement/types"/>
    <xsd:import namespace="http://schemas.microsoft.com/office/infopath/2007/PartnerControls"/>
    <xsd:element name="Institute" ma:index="3" nillable="true" ma:displayName="Institute" ma:internalName="Institute">
      <xsd:simpleType>
        <xsd:restriction base="dms:Text"/>
      </xsd:simpleType>
    </xsd:element>
    <xsd:element name="First_x0020_Author" ma:index="6" ma:displayName="First Author" ma:internalName="First_x0020_Author">
      <xsd:simpleType>
        <xsd:restriction base="dms:Text"/>
      </xsd:simpleType>
    </xsd:element>
    <xsd:element name="Co-authors" ma:index="7" nillable="true" ma:displayName="Co-authors" ma:internalName="Co_x002d_authors">
      <xsd:simpleType>
        <xsd:restriction base="dms:Note"/>
      </xsd:simpleType>
    </xsd:element>
    <xsd:element name="Presentation_x0020_Preference" ma:index="8" ma:displayName="Presentation Preference" ma:default="" ma:internalName="Presentation_x0020_Preference">
      <xsd:simpleType>
        <xsd:restriction base="dms:Choice">
          <xsd:enumeration value="Paper"/>
          <xsd:enumeration value="Poster"/>
        </xsd:restriction>
      </xsd:simpleType>
    </xsd:element>
    <xsd:element name="Theme_x0020_Session" ma:index="9" ma:displayName="Theme Session" ma:format="Dropdown" ma:internalName="Theme_x0020_Session">
      <xsd:simpleType>
        <xsd:restriction base="dms:Choice">
          <xsd:enumeration value="A"/>
          <xsd:enumeration value="B"/>
          <xsd:enumeration value="C"/>
          <xsd:enumeration value="D"/>
          <xsd:enumeration value="E"/>
          <xsd:enumeration value="F"/>
          <xsd:enumeration value="G"/>
          <xsd:enumeration value="H"/>
          <xsd:enumeration value="J"/>
          <xsd:enumeration value="K"/>
          <xsd:enumeration value="L"/>
          <xsd:enumeration value="M"/>
          <xsd:enumeration value="N"/>
          <xsd:enumeration value="O"/>
          <xsd:enumeration value="P"/>
          <xsd:enumeration value="Q"/>
          <xsd:enumeration value="R"/>
          <xsd:enumeration value="S"/>
        </xsd:restriction>
      </xsd:simpleType>
    </xsd:element>
    <xsd:element name="Age" ma:index="10" ma:displayName="Age" ma:decimals="0" ma:internalName="Age">
      <xsd:simpleType>
        <xsd:restriction base="dms:Number">
          <xsd:maxInclusive value="100"/>
          <xsd:minInclusive value="10"/>
        </xsd:restriction>
      </xsd:simpleType>
    </xsd:element>
    <xsd:element name="Early_x0020_Career_x0020_Scientist" ma:index="11" ma:displayName="Early Career Scientist" ma:default="" ma:internalName="Early_x0020_Career_x0020_Scientist">
      <xsd:simpleType>
        <xsd:restriction base="dms:Choice">
          <xsd:enumeration value="No"/>
          <xsd:enumeration value="Yes"/>
        </xsd:restriction>
      </xsd:simpleType>
    </xsd:element>
    <xsd:element name="First_x0020_Time_x0020_ICES_x0020_ASC_x0020_Participant" ma:index="12" ma:displayName="First Time ICES ASC Participant" ma:default="" ma:internalName="First_x0020_Time_x0020_ICES_x0020_ASC_x0020_Participant">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8a3bd80c-a368-4697-a424-b3b00821b219" elementFormDefault="qualified">
    <xsd:import namespace="http://schemas.microsoft.com/office/2006/documentManagement/types"/>
    <xsd:import namespace="http://schemas.microsoft.com/office/infopath/2007/PartnerControls"/>
    <xsd:element name="Withdrawn" ma:index="15" nillable="true" ma:displayName="Withdrawn" ma:default="0" ma:internalName="Withdrawn">
      <xsd:simpleType>
        <xsd:restriction base="dms:Boolean"/>
      </xsd:simpleType>
    </xsd:element>
    <xsd:element name="kd5e" ma:index="17" nillable="true" ma:displayName="Comments" ma:hidden="true" ma:internalName="kd5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0" ma:displayName="Abstract Title"/>
        <xsd:element ref="dc:subject" minOccurs="0" maxOccurs="1"/>
        <xsd:element ref="dc:description" minOccurs="0" maxOccurs="1"/>
        <xsd:element name="keywords" maxOccurs="1" ma:index="1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eme_x0020_Session xmlns="0a8f6a7d-7bea-4bc5-ad92-815fd1a0e4df">F</Theme_x0020_Session>
    <First_x0020_Author xmlns="0a8f6a7d-7bea-4bc5-ad92-815fd1a0e4df">Barbara Bauer</First_x0020_Author>
    <Withdrawn xmlns="8a3bd80c-a368-4697-a424-b3b00821b219">false</Withdrawn>
    <Presentation_x0020_Preference xmlns="0a8f6a7d-7bea-4bc5-ad92-815fd1a0e4df">Paper</Presentation_x0020_Preference>
    <Age xmlns="0a8f6a7d-7bea-4bc5-ad92-815fd1a0e4df">33</Age>
    <EMail xmlns="http://schemas.microsoft.com/sharepoint/v3">barbara.bauer@su.se</EMail>
    <Institute xmlns="0a8f6a7d-7bea-4bc5-ad92-815fd1a0e4df" xsi:nil="true"/>
    <First_x0020_Time_x0020_ICES_x0020_ASC_x0020_Participant xmlns="0a8f6a7d-7bea-4bc5-ad92-815fd1a0e4df">No</First_x0020_Time_x0020_ICES_x0020_ASC_x0020_Participant>
    <WorkAddress xmlns="http://schemas.microsoft.com/sharepoint/v3">Stockholm University, Baltic Sea Centre
SE 106 91 Stockholm, Sweden
Svante Arrhenius väg 20F</WorkAddress>
    <Early_x0020_Career_x0020_Scientist xmlns="0a8f6a7d-7bea-4bc5-ad92-815fd1a0e4df">Yes</Early_x0020_Career_x0020_Scientist>
    <FullName xmlns="http://schemas.microsoft.com/sharepoint/v3">Barbara Bauer</FullName>
    <WorkCountry xmlns="http://schemas.microsoft.com/sharepoint/v3">Sweden</WorkCountry>
    <Co-authors xmlns="0a8f6a7d-7bea-4bc5-ad92-815fd1a0e4df">Valerio Bartolino, Michele Casini, Ayoe Hoff, H. E. Markus Meier, Piotr Margoński, Bärbel Müller-Karulis, Alessandro Orio, Mika Rahikainen, Sofia Saraiva, Jan Warzocha, Janina Kownacka, Jeroen Steenbeek, Maciej T. Tomczak</Co-authors>
    <kd5e xmlns="8a3bd80c-a368-4697-a424-b3b00821b219" xsi:nil="true"/>
  </documentManagement>
</p:properties>
</file>

<file path=customXml/itemProps1.xml><?xml version="1.0" encoding="utf-8"?>
<ds:datastoreItem xmlns:ds="http://schemas.openxmlformats.org/officeDocument/2006/customXml" ds:itemID="{C8272718-0949-432D-862E-AF423A0A3F06}"/>
</file>

<file path=customXml/itemProps2.xml><?xml version="1.0" encoding="utf-8"?>
<ds:datastoreItem xmlns:ds="http://schemas.openxmlformats.org/officeDocument/2006/customXml" ds:itemID="{6DBF3DF9-F6EE-42EA-AFE5-F7FE8A34400B}"/>
</file>

<file path=customXml/itemProps3.xml><?xml version="1.0" encoding="utf-8"?>
<ds:datastoreItem xmlns:ds="http://schemas.openxmlformats.org/officeDocument/2006/customXml" ds:itemID="{E833BFCC-C944-4814-B021-139400D48F07}"/>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underwater habitat quality on the top predator Baltic cod and its food web interactions</dc:title>
  <dc:creator>Barbara Bauer</dc:creator>
  <cp:keywords>Ecospace, fisheries, eutrophication, simulation model, spatial management</cp:keywords>
  <cp:lastModifiedBy>Henrik Larsen</cp:lastModifiedBy>
  <cp:revision>5</cp:revision>
  <dcterms:created xsi:type="dcterms:W3CDTF">2017-04-28T10:29:00Z</dcterms:created>
  <dcterms:modified xsi:type="dcterms:W3CDTF">2017-08-21T06:23:00Z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0x01010026BC488E051B9242B9AA0F2CCB14610C001D1DFBDD7F9C3A40ACF0D5C67C56EB8A</vt:lpwstr>
  </property>
  <property fmtid="{D5CDD505-2E9C-101B-9397-08002B2CF9AE}" pid="3" name="paper/poster">
    <vt:lpwstr>poster</vt:lpwstr>
  </property>
  <property fmtid="{D5CDD505-2E9C-101B-9397-08002B2CF9AE}" pid="4" name="accepted/rejected">
    <vt:lpwstr>Accepted</vt:lpwstr>
  </property>
</Properties>
</file>