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328E" w14:textId="21B82532" w:rsidR="000D5FB2" w:rsidRPr="00926534" w:rsidRDefault="000D5FB2" w:rsidP="000D5FB2">
      <w:pPr>
        <w:rPr>
          <w:rFonts w:ascii="Times New Roman" w:hAnsi="Times New Roman" w:cs="Times New Roman"/>
          <w:b/>
        </w:rPr>
      </w:pPr>
      <w:r w:rsidRPr="00926534">
        <w:rPr>
          <w:rFonts w:ascii="Times New Roman" w:hAnsi="Times New Roman" w:cs="Times New Roman"/>
          <w:b/>
        </w:rPr>
        <w:t>ICES CM 2017/B</w:t>
      </w:r>
      <w:r w:rsidR="00926534" w:rsidRPr="00926534">
        <w:rPr>
          <w:rFonts w:ascii="Times New Roman" w:hAnsi="Times New Roman" w:cs="Times New Roman"/>
          <w:b/>
        </w:rPr>
        <w:t>:110</w:t>
      </w:r>
    </w:p>
    <w:p w14:paraId="3B02C9A6" w14:textId="77777777" w:rsidR="000D5FB2" w:rsidRPr="00926534" w:rsidRDefault="000D5FB2" w:rsidP="000D5FB2">
      <w:pPr>
        <w:rPr>
          <w:rFonts w:ascii="Times New Roman" w:hAnsi="Times New Roman" w:cs="Times New Roman"/>
          <w:b/>
        </w:rPr>
      </w:pPr>
    </w:p>
    <w:p w14:paraId="481A5ECB" w14:textId="097DEFE0" w:rsidR="00B8291C" w:rsidRPr="00926534" w:rsidRDefault="00B8291C" w:rsidP="00B8291C">
      <w:pPr>
        <w:rPr>
          <w:rFonts w:ascii="Times New Roman" w:hAnsi="Times New Roman" w:cs="Times New Roman"/>
          <w:b/>
          <w:u w:val="single"/>
        </w:rPr>
      </w:pPr>
      <w:r w:rsidRPr="00926534">
        <w:rPr>
          <w:rFonts w:ascii="Times New Roman" w:hAnsi="Times New Roman" w:cs="Times New Roman"/>
          <w:b/>
          <w:u w:val="single"/>
        </w:rPr>
        <w:t>Historical baselines in marine bioinvasions</w:t>
      </w:r>
      <w:r w:rsidR="00A30CDA" w:rsidRPr="00926534">
        <w:rPr>
          <w:rFonts w:ascii="Times New Roman" w:hAnsi="Times New Roman" w:cs="Times New Roman"/>
          <w:b/>
          <w:u w:val="single"/>
        </w:rPr>
        <w:t xml:space="preserve"> and implications for invasive species management and policy</w:t>
      </w:r>
    </w:p>
    <w:p w14:paraId="1DCF351B" w14:textId="77777777" w:rsidR="004616D9" w:rsidRPr="00775BAC" w:rsidRDefault="004616D9" w:rsidP="00B8291C">
      <w:pPr>
        <w:rPr>
          <w:rFonts w:ascii="Times New Roman" w:hAnsi="Times New Roman" w:cs="Times New Roman"/>
          <w:b/>
        </w:rPr>
      </w:pPr>
    </w:p>
    <w:p w14:paraId="2B256B36" w14:textId="69F8D753" w:rsidR="004912F3" w:rsidRDefault="00926534" w:rsidP="00A27BE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val="et-EE"/>
        </w:rPr>
        <w:t xml:space="preserve">Authors: </w:t>
      </w:r>
      <w:r w:rsidR="0019186A" w:rsidRPr="00522EF4">
        <w:rPr>
          <w:rFonts w:ascii="Times New Roman" w:hAnsi="Times New Roman" w:cs="Times New Roman"/>
          <w:color w:val="000000"/>
          <w:lang w:val="et-EE"/>
        </w:rPr>
        <w:t xml:space="preserve">Henn Ojaveer, Bella Galil, Heidi Alleway, </w:t>
      </w:r>
      <w:r w:rsidR="00281613" w:rsidRPr="00522EF4">
        <w:rPr>
          <w:rFonts w:ascii="Times New Roman" w:hAnsi="Times New Roman" w:cs="Times New Roman"/>
          <w:color w:val="000000"/>
          <w:lang w:val="et-EE"/>
        </w:rPr>
        <w:t xml:space="preserve">James T. </w:t>
      </w:r>
      <w:r w:rsidR="0019186A" w:rsidRPr="00522EF4">
        <w:rPr>
          <w:rFonts w:ascii="Times New Roman" w:hAnsi="Times New Roman" w:cs="Times New Roman"/>
          <w:color w:val="000000"/>
          <w:lang w:val="et-EE"/>
        </w:rPr>
        <w:t xml:space="preserve">Carlton, </w:t>
      </w:r>
      <w:r w:rsidR="00572340">
        <w:rPr>
          <w:rFonts w:ascii="Times New Roman" w:hAnsi="Times New Roman" w:cs="Times New Roman"/>
          <w:color w:val="000000"/>
          <w:lang w:val="et-EE"/>
        </w:rPr>
        <w:t xml:space="preserve"> </w:t>
      </w:r>
      <w:r w:rsidR="00CE7CA7" w:rsidRPr="00CE7CA7">
        <w:rPr>
          <w:rFonts w:ascii="Times New Roman" w:hAnsi="Times New Roman" w:cs="Times New Roman"/>
          <w:color w:val="000000"/>
          <w:lang w:val="et-EE"/>
        </w:rPr>
        <w:t>Philippe Goulletquer</w:t>
      </w:r>
      <w:r w:rsidR="00863509" w:rsidRPr="00522EF4">
        <w:rPr>
          <w:rFonts w:ascii="Times New Roman" w:hAnsi="Times New Roman" w:cs="Times New Roman"/>
          <w:color w:val="000000"/>
          <w:lang w:val="et-EE"/>
        </w:rPr>
        <w:t>, M</w:t>
      </w:r>
      <w:r w:rsidR="0019186A" w:rsidRPr="00522EF4">
        <w:rPr>
          <w:rFonts w:ascii="Times New Roman" w:hAnsi="Times New Roman" w:cs="Times New Roman"/>
          <w:color w:val="000000"/>
          <w:lang w:val="et-EE"/>
        </w:rPr>
        <w:t>aiju</w:t>
      </w:r>
      <w:r w:rsidR="0019186A" w:rsidRPr="00775BAC">
        <w:rPr>
          <w:rFonts w:ascii="Times New Roman" w:hAnsi="Times New Roman" w:cs="Times New Roman"/>
          <w:color w:val="000000"/>
          <w:lang w:val="et-EE"/>
        </w:rPr>
        <w:t xml:space="preserve"> Lehtiniemi, </w:t>
      </w:r>
      <w:r w:rsidR="00EF11ED">
        <w:rPr>
          <w:rFonts w:ascii="Times New Roman" w:hAnsi="Times New Roman" w:cs="Times New Roman"/>
          <w:color w:val="000000"/>
          <w:lang w:val="et-EE"/>
        </w:rPr>
        <w:t xml:space="preserve">Agnese Marchini, </w:t>
      </w:r>
      <w:r w:rsidR="0019186A" w:rsidRPr="00775BAC">
        <w:rPr>
          <w:rFonts w:ascii="Times New Roman" w:hAnsi="Times New Roman" w:cs="Times New Roman"/>
          <w:color w:val="000000"/>
          <w:lang w:val="et-EE"/>
        </w:rPr>
        <w:t>Wh</w:t>
      </w:r>
      <w:r w:rsidR="00863509" w:rsidRPr="00775BAC">
        <w:rPr>
          <w:rFonts w:ascii="Times New Roman" w:hAnsi="Times New Roman" w:cs="Times New Roman"/>
          <w:color w:val="000000"/>
          <w:lang w:val="et-EE"/>
        </w:rPr>
        <w:t>it</w:t>
      </w:r>
      <w:r w:rsidR="0019186A" w:rsidRPr="00775BAC">
        <w:rPr>
          <w:rFonts w:ascii="Times New Roman" w:hAnsi="Times New Roman" w:cs="Times New Roman"/>
          <w:color w:val="000000"/>
          <w:lang w:val="et-EE"/>
        </w:rPr>
        <w:t>man Miller, Anna Occhipinti</w:t>
      </w:r>
      <w:r w:rsidR="00006005">
        <w:rPr>
          <w:rFonts w:ascii="Times New Roman" w:hAnsi="Times New Roman" w:cs="Times New Roman"/>
          <w:color w:val="000000"/>
          <w:lang w:val="et-EE"/>
        </w:rPr>
        <w:t>-Ambrogi</w:t>
      </w:r>
      <w:r w:rsidR="0019186A" w:rsidRPr="00775BAC">
        <w:rPr>
          <w:rFonts w:ascii="Times New Roman" w:hAnsi="Times New Roman" w:cs="Times New Roman"/>
          <w:color w:val="000000"/>
          <w:lang w:val="et-EE"/>
        </w:rPr>
        <w:t xml:space="preserve">, </w:t>
      </w:r>
      <w:r w:rsidR="00EF11ED">
        <w:rPr>
          <w:rFonts w:ascii="Times New Roman" w:hAnsi="Times New Roman" w:cs="Times New Roman"/>
          <w:color w:val="000000"/>
          <w:lang w:val="et-EE"/>
        </w:rPr>
        <w:t>Greg</w:t>
      </w:r>
      <w:r w:rsidR="006525B5">
        <w:rPr>
          <w:rFonts w:ascii="Times New Roman" w:hAnsi="Times New Roman" w:cs="Times New Roman"/>
          <w:color w:val="000000"/>
          <w:lang w:val="et-EE"/>
        </w:rPr>
        <w:t>or</w:t>
      </w:r>
      <w:r w:rsidR="00572340">
        <w:rPr>
          <w:rFonts w:ascii="Times New Roman" w:hAnsi="Times New Roman" w:cs="Times New Roman"/>
          <w:color w:val="000000"/>
          <w:lang w:val="et-EE"/>
        </w:rPr>
        <w:t>y</w:t>
      </w:r>
      <w:r w:rsidR="00EF11ED">
        <w:rPr>
          <w:rFonts w:ascii="Times New Roman" w:hAnsi="Times New Roman" w:cs="Times New Roman"/>
          <w:color w:val="000000"/>
          <w:lang w:val="et-EE"/>
        </w:rPr>
        <w:t xml:space="preserve"> Ruiz, </w:t>
      </w:r>
      <w:r w:rsidR="00924981" w:rsidRPr="00775BAC">
        <w:rPr>
          <w:rFonts w:ascii="Times New Roman" w:hAnsi="Times New Roman" w:cs="Times New Roman"/>
          <w:color w:val="000000"/>
          <w:lang w:val="et-EE"/>
        </w:rPr>
        <w:t>Anastasija Zaiko</w:t>
      </w:r>
      <w:r w:rsidR="006525B5">
        <w:rPr>
          <w:rFonts w:ascii="Times New Roman" w:hAnsi="Times New Roman" w:cs="Times New Roman"/>
          <w:color w:val="000000"/>
          <w:lang w:val="et-EE"/>
        </w:rPr>
        <w:t xml:space="preserve"> and</w:t>
      </w:r>
      <w:r w:rsidR="00924981" w:rsidRPr="00775BAC">
        <w:rPr>
          <w:rFonts w:ascii="Times New Roman" w:hAnsi="Times New Roman" w:cs="Times New Roman"/>
          <w:color w:val="000000"/>
          <w:lang w:val="et-EE"/>
        </w:rPr>
        <w:t xml:space="preserve"> S</w:t>
      </w:r>
      <w:r w:rsidR="0019186A" w:rsidRPr="00775BAC">
        <w:rPr>
          <w:rFonts w:ascii="Times New Roman" w:hAnsi="Times New Roman" w:cs="Times New Roman"/>
          <w:color w:val="000000"/>
          <w:lang w:val="et-EE"/>
        </w:rPr>
        <w:t>usan Williams</w:t>
      </w:r>
    </w:p>
    <w:p w14:paraId="5E2FAA73" w14:textId="0A696B10" w:rsidR="004616D9" w:rsidRDefault="004616D9" w:rsidP="004912F3">
      <w:pPr>
        <w:rPr>
          <w:rFonts w:ascii="Times New Roman" w:hAnsi="Times New Roman" w:cs="Times New Roman"/>
        </w:rPr>
      </w:pPr>
    </w:p>
    <w:p w14:paraId="093D0B79" w14:textId="18E0EF5F" w:rsidR="00926534" w:rsidRPr="00775BAC" w:rsidRDefault="00926534" w:rsidP="00491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Abstract</w:t>
      </w:r>
    </w:p>
    <w:p w14:paraId="0B1B58D3" w14:textId="253105EA" w:rsidR="00EF0D42" w:rsidRDefault="00090C28" w:rsidP="005E21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F0D42" w:rsidRPr="00775BAC">
        <w:rPr>
          <w:rFonts w:ascii="Times New Roman" w:hAnsi="Times New Roman" w:cs="Times New Roman"/>
        </w:rPr>
        <w:t xml:space="preserve">ntroduction of </w:t>
      </w:r>
      <w:r>
        <w:rPr>
          <w:rFonts w:ascii="Times New Roman" w:hAnsi="Times New Roman" w:cs="Times New Roman"/>
        </w:rPr>
        <w:t xml:space="preserve">marine </w:t>
      </w:r>
      <w:r w:rsidR="00EF0D42" w:rsidRPr="00775BAC">
        <w:rPr>
          <w:rFonts w:ascii="Times New Roman" w:hAnsi="Times New Roman" w:cs="Times New Roman"/>
        </w:rPr>
        <w:t>non-indigenous species (NIS)</w:t>
      </w:r>
      <w:r>
        <w:rPr>
          <w:rFonts w:ascii="Times New Roman" w:hAnsi="Times New Roman" w:cs="Times New Roman"/>
        </w:rPr>
        <w:t xml:space="preserve"> is centuries, perhaps even </w:t>
      </w:r>
      <w:r w:rsidR="00B067EB">
        <w:rPr>
          <w:rFonts w:ascii="Times New Roman" w:hAnsi="Times New Roman" w:cs="Times New Roman"/>
        </w:rPr>
        <w:t xml:space="preserve">millennia </w:t>
      </w:r>
      <w:r>
        <w:rPr>
          <w:rFonts w:ascii="Times New Roman" w:hAnsi="Times New Roman" w:cs="Times New Roman"/>
        </w:rPr>
        <w:t xml:space="preserve">old, but </w:t>
      </w:r>
      <w:r w:rsidR="00257D0A" w:rsidRPr="00775BAC">
        <w:rPr>
          <w:rFonts w:ascii="Times New Roman" w:hAnsi="Times New Roman" w:cs="Times New Roman"/>
        </w:rPr>
        <w:t>only</w:t>
      </w:r>
      <w:r w:rsidR="00EE30A4">
        <w:rPr>
          <w:rFonts w:ascii="Times New Roman" w:hAnsi="Times New Roman" w:cs="Times New Roman"/>
        </w:rPr>
        <w:t xml:space="preserve"> relatively</w:t>
      </w:r>
      <w:r w:rsidR="00257D0A" w:rsidRPr="00775BAC">
        <w:rPr>
          <w:rFonts w:ascii="Times New Roman" w:hAnsi="Times New Roman" w:cs="Times New Roman"/>
        </w:rPr>
        <w:t xml:space="preserve"> recently </w:t>
      </w:r>
      <w:r w:rsidRPr="00775BAC">
        <w:rPr>
          <w:rFonts w:ascii="Times New Roman" w:hAnsi="Times New Roman" w:cs="Times New Roman"/>
        </w:rPr>
        <w:t xml:space="preserve">has been acknowledged </w:t>
      </w:r>
      <w:r w:rsidR="00EF0D42" w:rsidRPr="00775BAC">
        <w:rPr>
          <w:rFonts w:ascii="Times New Roman" w:hAnsi="Times New Roman" w:cs="Times New Roman"/>
        </w:rPr>
        <w:t xml:space="preserve">as </w:t>
      </w:r>
      <w:r w:rsidR="00257D0A" w:rsidRPr="00775BAC">
        <w:rPr>
          <w:rFonts w:ascii="Times New Roman" w:hAnsi="Times New Roman" w:cs="Times New Roman"/>
        </w:rPr>
        <w:t>a</w:t>
      </w:r>
      <w:r w:rsidR="00EF0D42" w:rsidRPr="00775BAC">
        <w:rPr>
          <w:rFonts w:ascii="Times New Roman" w:hAnsi="Times New Roman" w:cs="Times New Roman"/>
        </w:rPr>
        <w:t xml:space="preserve"> major driver of change. </w:t>
      </w:r>
      <w:r w:rsidR="000F46DE" w:rsidRPr="00775BAC">
        <w:rPr>
          <w:rFonts w:ascii="Times New Roman" w:hAnsi="Times New Roman" w:cs="Times New Roman"/>
        </w:rPr>
        <w:t xml:space="preserve">Early </w:t>
      </w:r>
      <w:r w:rsidR="007D0BCC" w:rsidRPr="00775BAC">
        <w:rPr>
          <w:rFonts w:ascii="Times New Roman" w:hAnsi="Times New Roman" w:cs="Times New Roman"/>
        </w:rPr>
        <w:t xml:space="preserve">marine </w:t>
      </w:r>
      <w:r w:rsidR="000F46DE" w:rsidRPr="00775BAC">
        <w:rPr>
          <w:rFonts w:ascii="Times New Roman" w:hAnsi="Times New Roman" w:cs="Times New Roman"/>
        </w:rPr>
        <w:t>introductions were overlooked because they occurred centuries before the onset of biogeographical studies</w:t>
      </w:r>
      <w:r>
        <w:rPr>
          <w:rFonts w:ascii="Times New Roman" w:hAnsi="Times New Roman" w:cs="Times New Roman"/>
        </w:rPr>
        <w:t>, y</w:t>
      </w:r>
      <w:r w:rsidR="000F46DE" w:rsidRPr="00775BAC">
        <w:rPr>
          <w:rFonts w:ascii="Times New Roman" w:hAnsi="Times New Roman" w:cs="Times New Roman"/>
        </w:rPr>
        <w:t>et even</w:t>
      </w:r>
      <w:r w:rsidR="00281613">
        <w:rPr>
          <w:rFonts w:ascii="Times New Roman" w:hAnsi="Times New Roman" w:cs="Times New Roman"/>
        </w:rPr>
        <w:t xml:space="preserve"> throughout much of </w:t>
      </w:r>
      <w:r w:rsidR="000F46DE" w:rsidRPr="00775BAC">
        <w:rPr>
          <w:rFonts w:ascii="Times New Roman" w:hAnsi="Times New Roman" w:cs="Times New Roman"/>
        </w:rPr>
        <w:t>the 20</w:t>
      </w:r>
      <w:r w:rsidR="000F46DE" w:rsidRPr="00775BAC">
        <w:rPr>
          <w:rFonts w:ascii="Times New Roman" w:hAnsi="Times New Roman" w:cs="Times New Roman"/>
          <w:vertAlign w:val="superscript"/>
        </w:rPr>
        <w:t>th</w:t>
      </w:r>
      <w:r w:rsidR="000F46DE" w:rsidRPr="00775BAC">
        <w:rPr>
          <w:rFonts w:ascii="Times New Roman" w:hAnsi="Times New Roman" w:cs="Times New Roman"/>
        </w:rPr>
        <w:t xml:space="preserve"> century</w:t>
      </w:r>
      <w:r w:rsidR="00281613">
        <w:rPr>
          <w:rFonts w:ascii="Times New Roman" w:hAnsi="Times New Roman" w:cs="Times New Roman"/>
        </w:rPr>
        <w:t>,</w:t>
      </w:r>
      <w:r w:rsidR="000F46DE" w:rsidRPr="00775BAC">
        <w:rPr>
          <w:rFonts w:ascii="Times New Roman" w:hAnsi="Times New Roman" w:cs="Times New Roman"/>
        </w:rPr>
        <w:t xml:space="preserve"> as records of shipping</w:t>
      </w:r>
      <w:r>
        <w:rPr>
          <w:rFonts w:ascii="Times New Roman" w:hAnsi="Times New Roman" w:cs="Times New Roman"/>
        </w:rPr>
        <w:t>, interoceanic canals</w:t>
      </w:r>
      <w:r w:rsidR="000F46DE" w:rsidRPr="00775BAC">
        <w:rPr>
          <w:rFonts w:ascii="Times New Roman" w:hAnsi="Times New Roman" w:cs="Times New Roman"/>
        </w:rPr>
        <w:t xml:space="preserve"> and mariculture-introduced species kept appearing in the scientific literature, their number and impact were considered</w:t>
      </w:r>
      <w:r w:rsidR="00281613">
        <w:rPr>
          <w:rFonts w:ascii="Times New Roman" w:hAnsi="Times New Roman" w:cs="Times New Roman"/>
        </w:rPr>
        <w:t xml:space="preserve"> largely</w:t>
      </w:r>
      <w:r w:rsidR="000F46DE" w:rsidRPr="00775BAC">
        <w:rPr>
          <w:rFonts w:ascii="Times New Roman" w:hAnsi="Times New Roman" w:cs="Times New Roman"/>
        </w:rPr>
        <w:t xml:space="preserve"> inconsequential. Concerns were raised only in the 1980s following conspicuous</w:t>
      </w:r>
      <w:r w:rsidR="000F46DE" w:rsidRPr="00775BAC">
        <w:rPr>
          <w:rFonts w:ascii="Times New Roman" w:hAnsi="Times New Roman" w:cs="Times New Roman"/>
          <w:color w:val="000000"/>
        </w:rPr>
        <w:t xml:space="preserve"> outbreaks with dire environmental</w:t>
      </w:r>
      <w:r w:rsidR="00281613">
        <w:rPr>
          <w:rFonts w:ascii="Times New Roman" w:hAnsi="Times New Roman" w:cs="Times New Roman"/>
          <w:color w:val="000000"/>
        </w:rPr>
        <w:t xml:space="preserve">, </w:t>
      </w:r>
      <w:r w:rsidR="000F46DE" w:rsidRPr="00775BAC">
        <w:rPr>
          <w:rFonts w:ascii="Times New Roman" w:hAnsi="Times New Roman" w:cs="Times New Roman"/>
          <w:color w:val="000000"/>
        </w:rPr>
        <w:t>economic</w:t>
      </w:r>
      <w:r w:rsidR="00281613">
        <w:rPr>
          <w:rFonts w:ascii="Times New Roman" w:hAnsi="Times New Roman" w:cs="Times New Roman"/>
          <w:color w:val="000000"/>
        </w:rPr>
        <w:t>, and public health</w:t>
      </w:r>
      <w:r w:rsidR="000F46DE" w:rsidRPr="00775BAC">
        <w:rPr>
          <w:rFonts w:ascii="Times New Roman" w:hAnsi="Times New Roman" w:cs="Times New Roman"/>
          <w:color w:val="000000"/>
        </w:rPr>
        <w:t xml:space="preserve"> impacts.</w:t>
      </w:r>
      <w:r w:rsidR="000F46DE" w:rsidRPr="007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While s</w:t>
      </w:r>
      <w:r w:rsidR="00855486" w:rsidRPr="00775BAC">
        <w:rPr>
          <w:rFonts w:ascii="Times New Roman" w:eastAsia="Times New Roman" w:hAnsi="Times New Roman" w:cs="Times New Roman"/>
          <w:lang w:val="en-US" w:eastAsia="he-IL" w:bidi="he-IL"/>
        </w:rPr>
        <w:t>ome intentional</w:t>
      </w:r>
      <w:r w:rsidR="00281613">
        <w:rPr>
          <w:rFonts w:ascii="Times New Roman" w:eastAsia="Times New Roman" w:hAnsi="Times New Roman" w:cs="Times New Roman"/>
          <w:lang w:val="en-US" w:eastAsia="he-IL" w:bidi="he-IL"/>
        </w:rPr>
        <w:t xml:space="preserve"> and accidental</w:t>
      </w:r>
      <w:r w:rsidR="00855486" w:rsidRPr="00775BAC">
        <w:rPr>
          <w:rFonts w:ascii="Times New Roman" w:eastAsia="Times New Roman" w:hAnsi="Times New Roman" w:cs="Times New Roman"/>
          <w:lang w:val="en-US" w:eastAsia="he-IL" w:bidi="he-IL"/>
        </w:rPr>
        <w:t xml:space="preserve"> introductions have significant economic benefits in</w:t>
      </w:r>
      <w:r w:rsidR="00EE30A4">
        <w:rPr>
          <w:rFonts w:ascii="Times New Roman" w:eastAsia="Times New Roman" w:hAnsi="Times New Roman" w:cs="Times New Roman"/>
          <w:lang w:val="en-US" w:eastAsia="he-IL" w:bidi="he-IL"/>
        </w:rPr>
        <w:t xml:space="preserve"> terms of</w:t>
      </w:r>
      <w:r w:rsidR="00855486" w:rsidRPr="00775BAC">
        <w:rPr>
          <w:rFonts w:ascii="Times New Roman" w:eastAsia="Times New Roman" w:hAnsi="Times New Roman" w:cs="Times New Roman"/>
          <w:lang w:val="en-US" w:eastAsia="he-IL" w:bidi="he-IL"/>
        </w:rPr>
        <w:t xml:space="preserve"> increased employment and revenues</w:t>
      </w:r>
      <w:r>
        <w:rPr>
          <w:rFonts w:ascii="Times New Roman" w:eastAsia="Times New Roman" w:hAnsi="Times New Roman" w:cs="Times New Roman"/>
          <w:lang w:val="en-US" w:eastAsia="he-IL" w:bidi="he-IL"/>
        </w:rPr>
        <w:t>,</w:t>
      </w:r>
      <w:r w:rsidR="00855486" w:rsidRPr="00775BAC">
        <w:rPr>
          <w:rFonts w:ascii="Times New Roman" w:eastAsia="Times New Roman" w:hAnsi="Times New Roman" w:cs="Times New Roman"/>
          <w:lang w:val="en-US" w:eastAsia="he-IL" w:bidi="he-IL"/>
        </w:rPr>
        <w:t xml:space="preserve"> </w:t>
      </w:r>
      <w:r>
        <w:rPr>
          <w:rFonts w:ascii="Times New Roman" w:eastAsia="Times New Roman" w:hAnsi="Times New Roman" w:cs="Times New Roman"/>
          <w:lang w:val="en-US" w:eastAsia="he-IL" w:bidi="he-IL"/>
        </w:rPr>
        <w:t>many more</w:t>
      </w:r>
      <w:r w:rsidR="00855486" w:rsidRPr="00775BAC">
        <w:rPr>
          <w:rFonts w:ascii="Times New Roman" w:eastAsia="Times New Roman" w:hAnsi="Times New Roman" w:cs="Times New Roman"/>
          <w:lang w:val="en-US" w:eastAsia="he-IL" w:bidi="he-IL"/>
        </w:rPr>
        <w:t xml:space="preserve"> </w:t>
      </w:r>
      <w:r w:rsidR="00B067EB">
        <w:rPr>
          <w:rFonts w:ascii="Times New Roman" w:eastAsia="Times New Roman" w:hAnsi="Times New Roman" w:cs="Times New Roman"/>
          <w:lang w:val="en-US" w:eastAsia="he-IL" w:bidi="he-IL"/>
        </w:rPr>
        <w:t xml:space="preserve">have placed </w:t>
      </w:r>
      <w:r>
        <w:rPr>
          <w:rFonts w:ascii="Times New Roman" w:eastAsia="Times New Roman" w:hAnsi="Times New Roman" w:cs="Times New Roman"/>
          <w:lang w:val="en-US" w:eastAsia="he-IL" w:bidi="he-IL"/>
        </w:rPr>
        <w:t>community and food web integrity</w:t>
      </w:r>
      <w:r w:rsidR="00B067EB">
        <w:rPr>
          <w:rFonts w:ascii="Times New Roman" w:eastAsia="Times New Roman" w:hAnsi="Times New Roman" w:cs="Times New Roman"/>
          <w:lang w:val="en-US" w:eastAsia="he-IL" w:bidi="he-IL"/>
        </w:rPr>
        <w:t xml:space="preserve"> at risk</w:t>
      </w:r>
      <w:r w:rsidR="005E2109">
        <w:rPr>
          <w:rFonts w:ascii="Times New Roman" w:eastAsia="Times New Roman" w:hAnsi="Times New Roman" w:cs="Times New Roman"/>
          <w:lang w:val="en-US" w:eastAsia="he-IL" w:bidi="he-IL"/>
        </w:rPr>
        <w:t>,</w:t>
      </w:r>
      <w:r w:rsidR="00B067EB">
        <w:rPr>
          <w:rFonts w:ascii="Times New Roman" w:eastAsia="Times New Roman" w:hAnsi="Times New Roman" w:cs="Times New Roman"/>
          <w:lang w:val="en-US" w:eastAsia="he-IL" w:bidi="he-IL"/>
        </w:rPr>
        <w:t xml:space="preserve"> and lead to</w:t>
      </w:r>
      <w:r w:rsidR="005E2109">
        <w:rPr>
          <w:rFonts w:ascii="Times New Roman" w:eastAsia="Times New Roman" w:hAnsi="Times New Roman" w:cs="Times New Roman"/>
          <w:lang w:val="en-US" w:eastAsia="he-IL" w:bidi="he-IL"/>
        </w:rPr>
        <w:t xml:space="preserve"> human health hazards and economic loss</w:t>
      </w:r>
      <w:r w:rsidR="00991939" w:rsidRPr="00775BAC">
        <w:rPr>
          <w:rFonts w:ascii="Times New Roman" w:eastAsia="Times New Roman" w:hAnsi="Times New Roman" w:cs="Times New Roman"/>
          <w:lang w:val="en-US" w:eastAsia="he-IL" w:bidi="he-IL"/>
        </w:rPr>
        <w:t xml:space="preserve">. </w:t>
      </w:r>
      <w:r w:rsidR="00B65D47" w:rsidRPr="00775BAC">
        <w:rPr>
          <w:rFonts w:ascii="Times New Roman" w:hAnsi="Times New Roman" w:cs="Times New Roman"/>
        </w:rPr>
        <w:t xml:space="preserve">The development and implementation of management policies </w:t>
      </w:r>
      <w:r w:rsidR="00281613">
        <w:rPr>
          <w:rFonts w:ascii="Times New Roman" w:hAnsi="Times New Roman" w:cs="Times New Roman"/>
        </w:rPr>
        <w:t>have</w:t>
      </w:r>
      <w:r w:rsidR="00281613" w:rsidRPr="00775BAC">
        <w:rPr>
          <w:rFonts w:ascii="Times New Roman" w:hAnsi="Times New Roman" w:cs="Times New Roman"/>
        </w:rPr>
        <w:t xml:space="preserve"> </w:t>
      </w:r>
      <w:r w:rsidR="00B65D47" w:rsidRPr="00775BAC">
        <w:rPr>
          <w:rFonts w:ascii="Times New Roman" w:hAnsi="Times New Roman" w:cs="Times New Roman"/>
        </w:rPr>
        <w:t>been a mostly reacti</w:t>
      </w:r>
      <w:r w:rsidR="005E2109">
        <w:rPr>
          <w:rFonts w:ascii="Times New Roman" w:hAnsi="Times New Roman" w:cs="Times New Roman"/>
        </w:rPr>
        <w:t>ve</w:t>
      </w:r>
      <w:r w:rsidR="00B65D47" w:rsidRPr="00775BAC">
        <w:rPr>
          <w:rFonts w:ascii="Times New Roman" w:hAnsi="Times New Roman" w:cs="Times New Roman"/>
        </w:rPr>
        <w:t xml:space="preserve"> process, evolving from </w:t>
      </w:r>
      <w:r w:rsidR="00281613">
        <w:rPr>
          <w:rFonts w:ascii="Times New Roman" w:hAnsi="Times New Roman" w:cs="Times New Roman"/>
        </w:rPr>
        <w:t>local</w:t>
      </w:r>
      <w:r w:rsidR="00281613" w:rsidRPr="00775BAC">
        <w:rPr>
          <w:rFonts w:ascii="Times New Roman" w:hAnsi="Times New Roman" w:cs="Times New Roman"/>
        </w:rPr>
        <w:t xml:space="preserve"> </w:t>
      </w:r>
      <w:r w:rsidR="00B65D47" w:rsidRPr="00775BAC">
        <w:rPr>
          <w:rFonts w:ascii="Times New Roman" w:hAnsi="Times New Roman" w:cs="Times New Roman"/>
        </w:rPr>
        <w:t>and voluntary to widespread and mandatory.</w:t>
      </w:r>
      <w:r w:rsidR="00F9524A" w:rsidRPr="00775BAC">
        <w:rPr>
          <w:rFonts w:ascii="Times New Roman" w:hAnsi="Times New Roman" w:cs="Times New Roman"/>
        </w:rPr>
        <w:t xml:space="preserve"> </w:t>
      </w:r>
      <w:r w:rsidR="004A772A" w:rsidRPr="00775BAC">
        <w:rPr>
          <w:rFonts w:ascii="Times New Roman" w:hAnsi="Times New Roman" w:cs="Times New Roman"/>
        </w:rPr>
        <w:t>A</w:t>
      </w:r>
      <w:r w:rsidR="00EF0D42" w:rsidRPr="00775BAC">
        <w:rPr>
          <w:rFonts w:ascii="Times New Roman" w:hAnsi="Times New Roman" w:cs="Times New Roman"/>
        </w:rPr>
        <w:t xml:space="preserve"> major </w:t>
      </w:r>
      <w:r w:rsidR="004A772A" w:rsidRPr="00775BAC">
        <w:rPr>
          <w:rFonts w:ascii="Times New Roman" w:hAnsi="Times New Roman" w:cs="Times New Roman"/>
        </w:rPr>
        <w:t xml:space="preserve">gap </w:t>
      </w:r>
      <w:r w:rsidR="00EF0D42" w:rsidRPr="00775BAC">
        <w:rPr>
          <w:rFonts w:ascii="Times New Roman" w:hAnsi="Times New Roman" w:cs="Times New Roman"/>
        </w:rPr>
        <w:t>between</w:t>
      </w:r>
      <w:r w:rsidR="00B067EB">
        <w:rPr>
          <w:rFonts w:ascii="Times New Roman" w:hAnsi="Times New Roman" w:cs="Times New Roman"/>
        </w:rPr>
        <w:t xml:space="preserve"> regulatory</w:t>
      </w:r>
      <w:r w:rsidR="00B067EB" w:rsidRPr="00775BAC">
        <w:rPr>
          <w:rFonts w:ascii="Times New Roman" w:hAnsi="Times New Roman" w:cs="Times New Roman"/>
        </w:rPr>
        <w:t xml:space="preserve"> </w:t>
      </w:r>
      <w:r w:rsidR="00EF0D42" w:rsidRPr="00775BAC">
        <w:rPr>
          <w:rFonts w:ascii="Times New Roman" w:hAnsi="Times New Roman" w:cs="Times New Roman"/>
        </w:rPr>
        <w:t>and policy needs</w:t>
      </w:r>
      <w:r w:rsidR="004C59CC" w:rsidRPr="00775BAC">
        <w:rPr>
          <w:rFonts w:ascii="Times New Roman" w:hAnsi="Times New Roman" w:cs="Times New Roman"/>
        </w:rPr>
        <w:t>,</w:t>
      </w:r>
      <w:r w:rsidR="00EF0D42" w:rsidRPr="00775BAC">
        <w:rPr>
          <w:rFonts w:ascii="Times New Roman" w:hAnsi="Times New Roman" w:cs="Times New Roman"/>
        </w:rPr>
        <w:t xml:space="preserve"> and </w:t>
      </w:r>
      <w:r w:rsidR="00281613">
        <w:rPr>
          <w:rFonts w:ascii="Times New Roman" w:hAnsi="Times New Roman" w:cs="Times New Roman"/>
        </w:rPr>
        <w:t xml:space="preserve">the </w:t>
      </w:r>
      <w:r w:rsidR="00EF0D42" w:rsidRPr="00775BAC">
        <w:rPr>
          <w:rFonts w:ascii="Times New Roman" w:hAnsi="Times New Roman" w:cs="Times New Roman"/>
        </w:rPr>
        <w:t>capability of scientists to address these needs</w:t>
      </w:r>
      <w:r w:rsidR="00281613">
        <w:rPr>
          <w:rFonts w:ascii="Times New Roman" w:hAnsi="Times New Roman" w:cs="Times New Roman"/>
        </w:rPr>
        <w:t>,</w:t>
      </w:r>
      <w:r w:rsidR="00EF0D42" w:rsidRPr="00775BAC">
        <w:rPr>
          <w:rFonts w:ascii="Times New Roman" w:hAnsi="Times New Roman" w:cs="Times New Roman"/>
        </w:rPr>
        <w:t xml:space="preserve"> </w:t>
      </w:r>
      <w:r w:rsidR="004A772A" w:rsidRPr="00775BAC">
        <w:rPr>
          <w:rFonts w:ascii="Times New Roman" w:hAnsi="Times New Roman" w:cs="Times New Roman"/>
        </w:rPr>
        <w:t>impedes management of unintentional introductions</w:t>
      </w:r>
      <w:r w:rsidR="00EF0D42" w:rsidRPr="00775BAC">
        <w:rPr>
          <w:rFonts w:ascii="Times New Roman" w:hAnsi="Times New Roman" w:cs="Times New Roman"/>
        </w:rPr>
        <w:t xml:space="preserve">. </w:t>
      </w:r>
      <w:r w:rsidR="00A103F1" w:rsidRPr="00775BAC">
        <w:rPr>
          <w:rFonts w:ascii="Times New Roman" w:hAnsi="Times New Roman" w:cs="Times New Roman"/>
        </w:rPr>
        <w:t xml:space="preserve">Yet, </w:t>
      </w:r>
      <w:r w:rsidR="00EF0D42" w:rsidRPr="00775BAC">
        <w:rPr>
          <w:rFonts w:ascii="Times New Roman" w:hAnsi="Times New Roman" w:cs="Times New Roman"/>
        </w:rPr>
        <w:t xml:space="preserve">lessons learnt should be used in </w:t>
      </w:r>
      <w:r w:rsidR="00B067EB">
        <w:rPr>
          <w:rFonts w:ascii="Times New Roman" w:hAnsi="Times New Roman" w:cs="Times New Roman"/>
        </w:rPr>
        <w:t>addressing and controlling</w:t>
      </w:r>
      <w:r w:rsidR="00EF0D42" w:rsidRPr="00775BAC">
        <w:rPr>
          <w:rFonts w:ascii="Times New Roman" w:hAnsi="Times New Roman" w:cs="Times New Roman"/>
        </w:rPr>
        <w:t xml:space="preserve"> major introduction vectors to reduce the risk for further </w:t>
      </w:r>
      <w:r w:rsidR="00A103F1" w:rsidRPr="00775BAC">
        <w:rPr>
          <w:rFonts w:ascii="Times New Roman" w:hAnsi="Times New Roman" w:cs="Times New Roman"/>
        </w:rPr>
        <w:t xml:space="preserve">harming </w:t>
      </w:r>
      <w:r w:rsidR="00EF0D42" w:rsidRPr="00775BAC">
        <w:rPr>
          <w:rFonts w:ascii="Times New Roman" w:hAnsi="Times New Roman" w:cs="Times New Roman"/>
        </w:rPr>
        <w:t xml:space="preserve">marine ecosystems. </w:t>
      </w:r>
      <w:r w:rsidR="000F46DE" w:rsidRPr="00775BAC">
        <w:rPr>
          <w:rFonts w:ascii="Times New Roman" w:hAnsi="Times New Roman" w:cs="Times New Roman"/>
        </w:rPr>
        <w:t>We</w:t>
      </w:r>
      <w:r w:rsidR="00EF0D42" w:rsidRPr="00775BAC">
        <w:rPr>
          <w:rFonts w:ascii="Times New Roman" w:hAnsi="Times New Roman" w:cs="Times New Roman"/>
        </w:rPr>
        <w:t xml:space="preserve"> summarise key historical baselines in marine bioinvasions, </w:t>
      </w:r>
      <w:r w:rsidR="000F46DE" w:rsidRPr="00775BAC">
        <w:rPr>
          <w:rFonts w:ascii="Times New Roman" w:hAnsi="Times New Roman" w:cs="Times New Roman"/>
        </w:rPr>
        <w:t>including</w:t>
      </w:r>
      <w:r w:rsidR="00EF0D42" w:rsidRPr="00775BAC">
        <w:rPr>
          <w:rFonts w:ascii="Times New Roman" w:hAnsi="Times New Roman" w:cs="Times New Roman"/>
        </w:rPr>
        <w:t xml:space="preserve"> invasion vectors</w:t>
      </w:r>
      <w:r w:rsidR="005E2109">
        <w:rPr>
          <w:rFonts w:ascii="Times New Roman" w:hAnsi="Times New Roman" w:cs="Times New Roman"/>
        </w:rPr>
        <w:t>’</w:t>
      </w:r>
      <w:r w:rsidR="00EF0D42" w:rsidRPr="00775BAC">
        <w:rPr>
          <w:rFonts w:ascii="Times New Roman" w:hAnsi="Times New Roman" w:cs="Times New Roman"/>
        </w:rPr>
        <w:t xml:space="preserve"> histories, dynamics of drivers and perceptions, methodologies in detection, identification and surveillance, and management actions and policies.</w:t>
      </w:r>
    </w:p>
    <w:p w14:paraId="64BCBB78" w14:textId="3770E627" w:rsidR="006310D3" w:rsidRDefault="006310D3" w:rsidP="005E21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FBDDD3" w14:textId="3E9C0592" w:rsidR="006310D3" w:rsidRDefault="006310D3" w:rsidP="006310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534">
        <w:rPr>
          <w:rFonts w:ascii="Times New Roman" w:hAnsi="Times New Roman" w:cs="Times New Roman"/>
          <w:b/>
        </w:rPr>
        <w:t>Keywords:</w:t>
      </w:r>
      <w:r w:rsidRPr="002B021A">
        <w:rPr>
          <w:rFonts w:ascii="Times New Roman" w:hAnsi="Times New Roman" w:cs="Times New Roman"/>
        </w:rPr>
        <w:t xml:space="preserve"> </w:t>
      </w:r>
      <w:r w:rsidR="002B021A" w:rsidRPr="002B021A">
        <w:rPr>
          <w:rFonts w:ascii="Times New Roman" w:hAnsi="Times New Roman" w:cs="Times New Roman"/>
        </w:rPr>
        <w:t>human activities, colonisation histories, surveillance</w:t>
      </w:r>
      <w:r w:rsidR="006525B5">
        <w:rPr>
          <w:rFonts w:ascii="Times New Roman" w:hAnsi="Times New Roman" w:cs="Times New Roman"/>
        </w:rPr>
        <w:t>/analysis</w:t>
      </w:r>
      <w:r w:rsidR="002B021A" w:rsidRPr="002B021A">
        <w:rPr>
          <w:rFonts w:ascii="Times New Roman" w:hAnsi="Times New Roman" w:cs="Times New Roman"/>
        </w:rPr>
        <w:t xml:space="preserve"> methodologies, impacts,</w:t>
      </w:r>
      <w:r w:rsidR="005F7B26">
        <w:rPr>
          <w:rFonts w:ascii="Times New Roman" w:hAnsi="Times New Roman" w:cs="Times New Roman"/>
        </w:rPr>
        <w:t xml:space="preserve"> uncertainties</w:t>
      </w:r>
      <w:r w:rsidR="002B021A">
        <w:rPr>
          <w:rFonts w:ascii="Times New Roman" w:hAnsi="Times New Roman" w:cs="Times New Roman"/>
        </w:rPr>
        <w:t>, management and policy</w:t>
      </w:r>
    </w:p>
    <w:p w14:paraId="6C79C503" w14:textId="77777777" w:rsidR="006310D3" w:rsidRDefault="006310D3" w:rsidP="006310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3A2DCE" w14:textId="5A0FE334" w:rsidR="006310D3" w:rsidRPr="00775BAC" w:rsidRDefault="006310D3" w:rsidP="005E21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534">
        <w:rPr>
          <w:rFonts w:ascii="Times New Roman" w:hAnsi="Times New Roman" w:cs="Times New Roman"/>
          <w:b/>
        </w:rPr>
        <w:t>Contact author:</w:t>
      </w:r>
      <w:r>
        <w:rPr>
          <w:rFonts w:ascii="Times New Roman" w:hAnsi="Times New Roman" w:cs="Times New Roman"/>
        </w:rPr>
        <w:t xml:space="preserve"> Henn Ojaveer; Estonian Marine Institute, University of Tartu; e-mail: henn.ojaveer@ut.ee</w:t>
      </w:r>
      <w:bookmarkStart w:id="0" w:name="_GoBack"/>
      <w:bookmarkEnd w:id="0"/>
    </w:p>
    <w:sectPr w:rsidR="006310D3" w:rsidRPr="0077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A3"/>
    <w:rsid w:val="00006005"/>
    <w:rsid w:val="0002006D"/>
    <w:rsid w:val="000400A1"/>
    <w:rsid w:val="00071E5B"/>
    <w:rsid w:val="00090C28"/>
    <w:rsid w:val="000A5DCF"/>
    <w:rsid w:val="000D5FB2"/>
    <w:rsid w:val="000F46DE"/>
    <w:rsid w:val="0019186A"/>
    <w:rsid w:val="001A189C"/>
    <w:rsid w:val="001F48D6"/>
    <w:rsid w:val="00234C21"/>
    <w:rsid w:val="00253706"/>
    <w:rsid w:val="00257D0A"/>
    <w:rsid w:val="00277B2F"/>
    <w:rsid w:val="00281613"/>
    <w:rsid w:val="002B021A"/>
    <w:rsid w:val="002D7116"/>
    <w:rsid w:val="002E0984"/>
    <w:rsid w:val="003160B2"/>
    <w:rsid w:val="003372F6"/>
    <w:rsid w:val="003E2022"/>
    <w:rsid w:val="003E3D4F"/>
    <w:rsid w:val="00424C69"/>
    <w:rsid w:val="004303F1"/>
    <w:rsid w:val="004616D9"/>
    <w:rsid w:val="004912F3"/>
    <w:rsid w:val="004A772A"/>
    <w:rsid w:val="004C59CC"/>
    <w:rsid w:val="004F07C8"/>
    <w:rsid w:val="00522EF4"/>
    <w:rsid w:val="00572340"/>
    <w:rsid w:val="005E2109"/>
    <w:rsid w:val="005F7B26"/>
    <w:rsid w:val="006310D3"/>
    <w:rsid w:val="00641469"/>
    <w:rsid w:val="006525B5"/>
    <w:rsid w:val="006A7A41"/>
    <w:rsid w:val="006C4328"/>
    <w:rsid w:val="006D6B94"/>
    <w:rsid w:val="006F7F59"/>
    <w:rsid w:val="007421DE"/>
    <w:rsid w:val="00775BAC"/>
    <w:rsid w:val="007B6189"/>
    <w:rsid w:val="007D0BCC"/>
    <w:rsid w:val="007E3055"/>
    <w:rsid w:val="00855486"/>
    <w:rsid w:val="00863509"/>
    <w:rsid w:val="00886087"/>
    <w:rsid w:val="00891FC3"/>
    <w:rsid w:val="00924981"/>
    <w:rsid w:val="00926534"/>
    <w:rsid w:val="00926856"/>
    <w:rsid w:val="00926EC2"/>
    <w:rsid w:val="00985A67"/>
    <w:rsid w:val="009908EB"/>
    <w:rsid w:val="00991939"/>
    <w:rsid w:val="00A103F1"/>
    <w:rsid w:val="00A255A9"/>
    <w:rsid w:val="00A27BE0"/>
    <w:rsid w:val="00A30CDA"/>
    <w:rsid w:val="00A31DA3"/>
    <w:rsid w:val="00A6147D"/>
    <w:rsid w:val="00AE1D37"/>
    <w:rsid w:val="00B067EB"/>
    <w:rsid w:val="00B10F35"/>
    <w:rsid w:val="00B4509A"/>
    <w:rsid w:val="00B65D47"/>
    <w:rsid w:val="00B8291C"/>
    <w:rsid w:val="00CE7CA7"/>
    <w:rsid w:val="00D4365F"/>
    <w:rsid w:val="00D77B9A"/>
    <w:rsid w:val="00DE7776"/>
    <w:rsid w:val="00EE30A4"/>
    <w:rsid w:val="00EF0D42"/>
    <w:rsid w:val="00EF11ED"/>
    <w:rsid w:val="00F32027"/>
    <w:rsid w:val="00F331CB"/>
    <w:rsid w:val="00F546F9"/>
    <w:rsid w:val="00F9524A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FA703"/>
  <w15:docId w15:val="{BD2E3F88-563C-4804-AFCC-19BCC02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A3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D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0A"/>
    <w:rPr>
      <w:rFonts w:ascii="Tahoma" w:eastAsiaTheme="minorEastAsi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rsid w:val="00B65D47"/>
    <w:pPr>
      <w:suppressAutoHyphens/>
      <w:spacing w:line="100" w:lineRule="atLeast"/>
    </w:pPr>
    <w:rPr>
      <w:rFonts w:ascii="Arial" w:eastAsia="Times New Roman" w:hAnsi="Arial" w:cs="Arial"/>
      <w:color w:val="FF0000"/>
      <w:kern w:val="1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65D47"/>
    <w:rPr>
      <w:rFonts w:ascii="Arial" w:eastAsia="Times New Roman" w:hAnsi="Arial" w:cs="Arial"/>
      <w:color w:val="FF0000"/>
      <w:kern w:val="1"/>
      <w:sz w:val="20"/>
      <w:szCs w:val="20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47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47"/>
    <w:rPr>
      <w:rFonts w:eastAsiaTheme="minorEastAsia"/>
      <w:b/>
      <w:bCs/>
      <w:sz w:val="20"/>
      <w:szCs w:val="20"/>
      <w:lang w:val="en-AU"/>
    </w:rPr>
  </w:style>
  <w:style w:type="paragraph" w:customStyle="1" w:styleId="Default">
    <w:name w:val="Default"/>
    <w:rsid w:val="002E098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ES ASC Abstract" ma:contentTypeID="0x01010026BC488E051B9242B9AA0F2CCB14610C001D1DFBDD7F9C3A40ACF0D5C67C56EB8A" ma:contentTypeVersion="42" ma:contentTypeDescription="Create a new document." ma:contentTypeScope="" ma:versionID="9692f478deb4f8995353bb21a5fc0c9b">
  <xsd:schema xmlns:xsd="http://www.w3.org/2001/XMLSchema" xmlns:xs="http://www.w3.org/2001/XMLSchema" xmlns:p="http://schemas.microsoft.com/office/2006/metadata/properties" xmlns:ns1="http://schemas.microsoft.com/sharepoint/v3" xmlns:ns2="0a8f6a7d-7bea-4bc5-ad92-815fd1a0e4df" xmlns:ns4="8a3bd80c-a368-4697-a424-b3b00821b219" targetNamespace="http://schemas.microsoft.com/office/2006/metadata/properties" ma:root="true" ma:fieldsID="5a793a43698287d34e479f7500de6faa" ns1:_="" ns2:_="" ns4:_="">
    <xsd:import namespace="http://schemas.microsoft.com/sharepoint/v3"/>
    <xsd:import namespace="0a8f6a7d-7bea-4bc5-ad92-815fd1a0e4df"/>
    <xsd:import namespace="8a3bd80c-a368-4697-a424-b3b00821b219"/>
    <xsd:element name="properties">
      <xsd:complexType>
        <xsd:sequence>
          <xsd:element name="documentManagement">
            <xsd:complexType>
              <xsd:all>
                <xsd:element ref="ns1:FullName"/>
                <xsd:element ref="ns1:EMail"/>
                <xsd:element ref="ns2:Institute" minOccurs="0"/>
                <xsd:element ref="ns1:WorkAddress"/>
                <xsd:element ref="ns1:WorkCountry"/>
                <xsd:element ref="ns2:First_x0020_Author"/>
                <xsd:element ref="ns2:Co-authors" minOccurs="0"/>
                <xsd:element ref="ns2:Presentation_x0020_Preference"/>
                <xsd:element ref="ns2:Theme_x0020_Session"/>
                <xsd:element ref="ns2:Age"/>
                <xsd:element ref="ns2:Early_x0020_Career_x0020_Scientist"/>
                <xsd:element ref="ns2:First_x0020_Time_x0020_ICES_x0020_ASC_x0020_Participant"/>
                <xsd:element ref="ns4:Withdrawn" minOccurs="0"/>
                <xsd:element ref="ns4:kd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Full Name of Author" ma:internalName="FullName" ma:readOnly="false">
      <xsd:simpleType>
        <xsd:restriction base="dms:Text">
          <xsd:maxLength value="255"/>
        </xsd:restriction>
      </xsd:simpleType>
    </xsd:element>
    <xsd:element name="EMail" ma:index="2" ma:displayName="E-Mail" ma:internalName="EMail" ma:readOnly="false">
      <xsd:simpleType>
        <xsd:restriction base="dms:Text">
          <xsd:maxLength value="255"/>
        </xsd:restriction>
      </xsd:simpleType>
    </xsd:element>
    <xsd:element name="WorkAddress" ma:index="4" ma:displayName="Address" ma:internalName="WorkAddress" ma:readOnly="false">
      <xsd:simpleType>
        <xsd:restriction base="dms:Note">
          <xsd:maxLength value="255"/>
        </xsd:restriction>
      </xsd:simpleType>
    </xsd:element>
    <xsd:element name="WorkCountry" ma:index="5" ma:displayName="Country/Region" ma:internalName="WorkCountr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6a7d-7bea-4bc5-ad92-815fd1a0e4df" elementFormDefault="qualified">
    <xsd:import namespace="http://schemas.microsoft.com/office/2006/documentManagement/types"/>
    <xsd:import namespace="http://schemas.microsoft.com/office/infopath/2007/PartnerControls"/>
    <xsd:element name="Institute" ma:index="3" nillable="true" ma:displayName="Institute" ma:internalName="Institute">
      <xsd:simpleType>
        <xsd:restriction base="dms:Text"/>
      </xsd:simpleType>
    </xsd:element>
    <xsd:element name="First_x0020_Author" ma:index="6" ma:displayName="First Author" ma:internalName="First_x0020_Author">
      <xsd:simpleType>
        <xsd:restriction base="dms:Text"/>
      </xsd:simpleType>
    </xsd:element>
    <xsd:element name="Co-authors" ma:index="7" nillable="true" ma:displayName="Co-authors" ma:internalName="Co_x002d_authors">
      <xsd:simpleType>
        <xsd:restriction base="dms:Note"/>
      </xsd:simpleType>
    </xsd:element>
    <xsd:element name="Presentation_x0020_Preference" ma:index="8" ma:displayName="Presentation Preference" ma:default="" ma:internalName="Presentation_x0020_Preference">
      <xsd:simpleType>
        <xsd:restriction base="dms:Choice">
          <xsd:enumeration value="Paper"/>
          <xsd:enumeration value="Poster"/>
        </xsd:restriction>
      </xsd:simpleType>
    </xsd:element>
    <xsd:element name="Theme_x0020_Session" ma:index="9" ma:displayName="Theme Session" ma:format="Dropdown" ma:internalName="Theme_x0020_Sess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</xsd:restriction>
      </xsd:simpleType>
    </xsd:element>
    <xsd:element name="Age" ma:index="10" ma:displayName="Age" ma:decimals="0" ma:internalName="Age">
      <xsd:simpleType>
        <xsd:restriction base="dms:Number">
          <xsd:maxInclusive value="100"/>
          <xsd:minInclusive value="10"/>
        </xsd:restriction>
      </xsd:simpleType>
    </xsd:element>
    <xsd:element name="Early_x0020_Career_x0020_Scientist" ma:index="11" ma:displayName="Early Career Scientist" ma:default="" ma:internalName="Early_x0020_Career_x0020_Scientist">
      <xsd:simpleType>
        <xsd:restriction base="dms:Choice">
          <xsd:enumeration value="No"/>
          <xsd:enumeration value="Yes"/>
        </xsd:restriction>
      </xsd:simpleType>
    </xsd:element>
    <xsd:element name="First_x0020_Time_x0020_ICES_x0020_ASC_x0020_Participant" ma:index="12" ma:displayName="First Time ICES ASC Participant" ma:default="" ma:internalName="First_x0020_Time_x0020_ICES_x0020_ASC_x0020_Participa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d80c-a368-4697-a424-b3b00821b219" elementFormDefault="qualified">
    <xsd:import namespace="http://schemas.microsoft.com/office/2006/documentManagement/types"/>
    <xsd:import namespace="http://schemas.microsoft.com/office/infopath/2007/PartnerControls"/>
    <xsd:element name="Withdrawn" ma:index="15" nillable="true" ma:displayName="Withdrawn" ma:default="0" ma:internalName="Withdrawn">
      <xsd:simpleType>
        <xsd:restriction base="dms:Boolean"/>
      </xsd:simpleType>
    </xsd:element>
    <xsd:element name="kd5e" ma:index="17" nillable="true" ma:displayName="Comments" ma:hidden="true" ma:internalName="kd5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Abstract 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Session xmlns="0a8f6a7d-7bea-4bc5-ad92-815fd1a0e4df">B</Theme_x0020_Session>
    <First_x0020_Author xmlns="0a8f6a7d-7bea-4bc5-ad92-815fd1a0e4df">Henn Ojaveer</First_x0020_Author>
    <Withdrawn xmlns="8a3bd80c-a368-4697-a424-b3b00821b219">false</Withdrawn>
    <Presentation_x0020_Preference xmlns="0a8f6a7d-7bea-4bc5-ad92-815fd1a0e4df">Paper</Presentation_x0020_Preference>
    <Age xmlns="0a8f6a7d-7bea-4bc5-ad92-815fd1a0e4df">52</Age>
    <EMail xmlns="http://schemas.microsoft.com/sharepoint/v3">henn.ojaveer@ut.ee</EMail>
    <Institute xmlns="0a8f6a7d-7bea-4bc5-ad92-815fd1a0e4df">Estonian Marine Institute, University of Tartu</Institute>
    <First_x0020_Time_x0020_ICES_x0020_ASC_x0020_Participant xmlns="0a8f6a7d-7bea-4bc5-ad92-815fd1a0e4df">No</First_x0020_Time_x0020_ICES_x0020_ASC_x0020_Participant>
    <WorkAddress xmlns="http://schemas.microsoft.com/sharepoint/v3">Lootsi 2a</WorkAddress>
    <Early_x0020_Career_x0020_Scientist xmlns="0a8f6a7d-7bea-4bc5-ad92-815fd1a0e4df">No</Early_x0020_Career_x0020_Scientist>
    <FullName xmlns="http://schemas.microsoft.com/sharepoint/v3">Henn Ojaveer</FullName>
    <WorkCountry xmlns="http://schemas.microsoft.com/sharepoint/v3">Estonia</WorkCountry>
    <Co-authors xmlns="0a8f6a7d-7bea-4bc5-ad92-815fd1a0e4df">Bella Galil, Heidi Alleway, James T. Carlton,  Philippe Goulletquer, Maiju Lehtiniemi, Agnese Marchini, Whitman Miller, Anna Occhipinti-Ambrogi, Gregory Ruiz, Anastasija Zaiko and Susan Williams</Co-authors>
    <kd5e xmlns="8a3bd80c-a368-4697-a424-b3b00821b219" xsi:nil="true"/>
  </documentManagement>
</p:properties>
</file>

<file path=customXml/itemProps1.xml><?xml version="1.0" encoding="utf-8"?>
<ds:datastoreItem xmlns:ds="http://schemas.openxmlformats.org/officeDocument/2006/customXml" ds:itemID="{3EA2B0F9-F50C-41EC-9C62-9CF319245158}"/>
</file>

<file path=customXml/itemProps2.xml><?xml version="1.0" encoding="utf-8"?>
<ds:datastoreItem xmlns:ds="http://schemas.openxmlformats.org/officeDocument/2006/customXml" ds:itemID="{01F7227F-FEF1-4371-9174-886EB5987556}"/>
</file>

<file path=customXml/itemProps3.xml><?xml version="1.0" encoding="utf-8"?>
<ds:datastoreItem xmlns:ds="http://schemas.openxmlformats.org/officeDocument/2006/customXml" ds:itemID="{37301B59-21A7-4475-AAD9-25F29BC8B4CC}"/>
</file>

<file path=docProps/app.xml><?xml version="1.0" encoding="utf-8"?>
<Properties xmlns="http://schemas.openxmlformats.org/officeDocument/2006/extended-properties" xmlns:vt="http://schemas.openxmlformats.org/officeDocument/2006/docPropsVTypes">
  <Template>EEA5C162</Template>
  <TotalTime>47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baselines in marine bioinvasions and implications for invasive species management and policy</dc:title>
  <dc:creator>Henn Ojaveer</dc:creator>
  <cp:keywords>human activities, colonisation histories, surveillance/analysis methodologies, impacts, uncertainties, management and policy</cp:keywords>
  <cp:lastModifiedBy>lise Cronne</cp:lastModifiedBy>
  <cp:revision>24</cp:revision>
  <dcterms:created xsi:type="dcterms:W3CDTF">2017-01-27T08:39:00Z</dcterms:created>
  <dcterms:modified xsi:type="dcterms:W3CDTF">2017-08-17T11:33:00Z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0x01010026BC488E051B9242B9AA0F2CCB14610C001D1DFBDD7F9C3A40ACF0D5C67C56EB8A</vt:lpwstr>
  </property>
  <property fmtid="{D5CDD505-2E9C-101B-9397-08002B2CF9AE}" pid="3" name="accepted/rejected">
    <vt:lpwstr>Accepted</vt:lpwstr>
  </property>
  <property fmtid="{D5CDD505-2E9C-101B-9397-08002B2CF9AE}" pid="4" name="paper/poster">
    <vt:lpwstr>paper</vt:lpwstr>
  </property>
  <property fmtid="{D5CDD505-2E9C-101B-9397-08002B2CF9AE}" pid="5" name="order0">
    <vt:r8>1</vt:r8>
  </property>
</Properties>
</file>