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E434" w14:textId="2E1AE79B" w:rsidR="00F1006B" w:rsidRPr="009159EF" w:rsidRDefault="009159EF" w:rsidP="009159EF">
      <w:pPr>
        <w:spacing w:after="0"/>
        <w:jc w:val="both"/>
        <w:rPr>
          <w:rFonts w:ascii="Times New Roman" w:hAnsi="Times New Roman" w:cs="Times New Roman"/>
          <w:b/>
          <w:sz w:val="24"/>
          <w:szCs w:val="24"/>
          <w:lang w:val="en-US"/>
        </w:rPr>
      </w:pPr>
      <w:r w:rsidRPr="009159EF">
        <w:rPr>
          <w:rFonts w:ascii="Times New Roman" w:hAnsi="Times New Roman" w:cs="Times New Roman"/>
          <w:b/>
          <w:sz w:val="24"/>
          <w:szCs w:val="24"/>
          <w:lang w:val="en-US"/>
        </w:rPr>
        <w:t>ICES CM 2017/F:677</w:t>
      </w:r>
    </w:p>
    <w:p w14:paraId="6AD551EA" w14:textId="77777777" w:rsidR="00F1006B" w:rsidRPr="009159EF" w:rsidRDefault="00F1006B" w:rsidP="009159EF">
      <w:pPr>
        <w:spacing w:after="0"/>
        <w:jc w:val="both"/>
        <w:rPr>
          <w:rFonts w:ascii="Times New Roman" w:hAnsi="Times New Roman" w:cs="Times New Roman"/>
          <w:b/>
          <w:sz w:val="24"/>
          <w:szCs w:val="24"/>
          <w:lang w:val="en-US"/>
        </w:rPr>
      </w:pPr>
    </w:p>
    <w:p w14:paraId="14B47299" w14:textId="77777777" w:rsidR="00F1006B" w:rsidRPr="009159EF" w:rsidRDefault="00F1006B" w:rsidP="009159EF">
      <w:pPr>
        <w:spacing w:after="0"/>
        <w:jc w:val="both"/>
        <w:rPr>
          <w:rFonts w:ascii="Times New Roman" w:hAnsi="Times New Roman" w:cs="Times New Roman"/>
          <w:b/>
          <w:sz w:val="24"/>
          <w:szCs w:val="24"/>
          <w:u w:val="single"/>
          <w:lang w:val="en-US"/>
        </w:rPr>
      </w:pPr>
      <w:r w:rsidRPr="009159EF">
        <w:rPr>
          <w:rFonts w:ascii="Times New Roman" w:hAnsi="Times New Roman" w:cs="Times New Roman"/>
          <w:b/>
          <w:sz w:val="24"/>
          <w:szCs w:val="24"/>
          <w:u w:val="single"/>
          <w:lang w:val="en-US"/>
        </w:rPr>
        <w:t>Modelling the oceanic habitats of Silky shark (Carcharhinus falciformis), implications for conservation and management</w:t>
      </w:r>
    </w:p>
    <w:p w14:paraId="699D2355" w14:textId="77777777" w:rsidR="00F1006B" w:rsidRPr="009159EF" w:rsidRDefault="00F1006B" w:rsidP="009159EF">
      <w:pPr>
        <w:spacing w:after="0"/>
        <w:jc w:val="both"/>
        <w:rPr>
          <w:rFonts w:ascii="Times New Roman" w:hAnsi="Times New Roman" w:cs="Times New Roman"/>
          <w:sz w:val="24"/>
          <w:szCs w:val="24"/>
          <w:lang w:val="en-US"/>
        </w:rPr>
      </w:pPr>
    </w:p>
    <w:p w14:paraId="4C616638" w14:textId="3AB89706" w:rsidR="00F1006B" w:rsidRDefault="009159EF" w:rsidP="009159EF">
      <w:pPr>
        <w:spacing w:after="0"/>
        <w:jc w:val="both"/>
        <w:rPr>
          <w:rFonts w:ascii="Times New Roman" w:hAnsi="Times New Roman" w:cs="Times New Roman"/>
          <w:sz w:val="24"/>
          <w:szCs w:val="24"/>
        </w:rPr>
      </w:pPr>
      <w:r w:rsidRPr="009159EF">
        <w:rPr>
          <w:rFonts w:ascii="Times New Roman" w:hAnsi="Times New Roman" w:cs="Times New Roman"/>
          <w:b/>
          <w:sz w:val="24"/>
          <w:szCs w:val="24"/>
        </w:rPr>
        <w:t xml:space="preserve">Authors: </w:t>
      </w:r>
      <w:r w:rsidR="00F1006B" w:rsidRPr="009159EF">
        <w:rPr>
          <w:rFonts w:ascii="Times New Roman" w:hAnsi="Times New Roman" w:cs="Times New Roman"/>
          <w:sz w:val="24"/>
          <w:szCs w:val="24"/>
        </w:rPr>
        <w:t>Jon Lopez, Diego Alvarez-Berastegui, Maria Soto, Hilario Murua</w:t>
      </w:r>
    </w:p>
    <w:p w14:paraId="568699BE" w14:textId="77777777" w:rsidR="009159EF" w:rsidRPr="009159EF" w:rsidRDefault="009159EF" w:rsidP="009159EF">
      <w:pPr>
        <w:spacing w:after="0"/>
        <w:jc w:val="both"/>
        <w:rPr>
          <w:rFonts w:ascii="Times New Roman" w:hAnsi="Times New Roman" w:cs="Times New Roman"/>
          <w:sz w:val="24"/>
          <w:szCs w:val="24"/>
        </w:rPr>
      </w:pPr>
    </w:p>
    <w:p w14:paraId="4F9B533A" w14:textId="562A38D9" w:rsidR="00F1006B" w:rsidRDefault="009159EF" w:rsidP="009159EF">
      <w:pPr>
        <w:spacing w:after="0"/>
        <w:jc w:val="both"/>
        <w:rPr>
          <w:rFonts w:ascii="Times New Roman" w:hAnsi="Times New Roman" w:cs="Times New Roman"/>
          <w:b/>
          <w:sz w:val="24"/>
          <w:szCs w:val="24"/>
          <w:lang w:val="en-US"/>
        </w:rPr>
      </w:pPr>
      <w:r w:rsidRPr="009159EF">
        <w:rPr>
          <w:rFonts w:ascii="Times New Roman" w:hAnsi="Times New Roman" w:cs="Times New Roman"/>
          <w:b/>
          <w:sz w:val="24"/>
          <w:szCs w:val="24"/>
          <w:lang w:val="en-US"/>
        </w:rPr>
        <w:t>Abstract</w:t>
      </w:r>
    </w:p>
    <w:p w14:paraId="2CD3C7E8" w14:textId="77777777" w:rsidR="009159EF" w:rsidRPr="009159EF" w:rsidRDefault="009159EF" w:rsidP="009159EF">
      <w:pPr>
        <w:spacing w:after="0"/>
        <w:jc w:val="both"/>
        <w:rPr>
          <w:rFonts w:ascii="Times New Roman" w:hAnsi="Times New Roman" w:cs="Times New Roman"/>
          <w:b/>
          <w:sz w:val="24"/>
          <w:szCs w:val="24"/>
          <w:lang w:val="en-US"/>
        </w:rPr>
      </w:pPr>
      <w:bookmarkStart w:id="0" w:name="_GoBack"/>
      <w:bookmarkEnd w:id="0"/>
    </w:p>
    <w:p w14:paraId="14D4AC98" w14:textId="77777777" w:rsidR="00F1006B" w:rsidRPr="009159EF" w:rsidRDefault="00F1006B" w:rsidP="009159EF">
      <w:pPr>
        <w:spacing w:after="0"/>
        <w:jc w:val="both"/>
        <w:rPr>
          <w:rFonts w:ascii="Times New Roman" w:hAnsi="Times New Roman" w:cs="Times New Roman"/>
          <w:sz w:val="24"/>
          <w:szCs w:val="24"/>
          <w:lang w:val="en-US"/>
        </w:rPr>
      </w:pPr>
      <w:r w:rsidRPr="009159EF">
        <w:rPr>
          <w:rFonts w:ascii="Times New Roman" w:hAnsi="Times New Roman" w:cs="Times New Roman"/>
          <w:sz w:val="24"/>
          <w:szCs w:val="24"/>
          <w:lang w:val="en-US"/>
        </w:rPr>
        <w:t>Investigating the relationship between abundance and environmental conditions is of primary importance for the correct management of marine species, es</w:t>
      </w:r>
      <w:r w:rsidR="00EC23D6" w:rsidRPr="009159EF">
        <w:rPr>
          <w:rFonts w:ascii="Times New Roman" w:hAnsi="Times New Roman" w:cs="Times New Roman"/>
          <w:sz w:val="24"/>
          <w:szCs w:val="24"/>
          <w:lang w:val="en-US"/>
        </w:rPr>
        <w:t xml:space="preserve">pecially for highly migratory </w:t>
      </w:r>
      <w:r w:rsidR="006E263B" w:rsidRPr="009159EF">
        <w:rPr>
          <w:rFonts w:ascii="Times New Roman" w:hAnsi="Times New Roman" w:cs="Times New Roman"/>
          <w:sz w:val="24"/>
          <w:szCs w:val="24"/>
          <w:lang w:val="en-US"/>
        </w:rPr>
        <w:t xml:space="preserve">pelagic </w:t>
      </w:r>
      <w:r w:rsidRPr="009159EF">
        <w:rPr>
          <w:rFonts w:ascii="Times New Roman" w:hAnsi="Times New Roman" w:cs="Times New Roman"/>
          <w:sz w:val="24"/>
          <w:szCs w:val="24"/>
          <w:lang w:val="en-US"/>
        </w:rPr>
        <w:t xml:space="preserve">species like silky sharks (Carcharhinus falciformis), a species that is currently ranked by the IUCN as near threatened or vulnerable, depending on the region. Tropical tuna purse seine vessels annually deploy thousands of drifting fish aggregating devices (FADs) to facilitate </w:t>
      </w:r>
      <w:r w:rsidR="00EC23D6" w:rsidRPr="009159EF">
        <w:rPr>
          <w:rFonts w:ascii="Times New Roman" w:hAnsi="Times New Roman" w:cs="Times New Roman"/>
          <w:sz w:val="24"/>
          <w:szCs w:val="24"/>
          <w:lang w:val="en-US"/>
        </w:rPr>
        <w:t xml:space="preserve">their catch of </w:t>
      </w:r>
      <w:r w:rsidRPr="009159EF">
        <w:rPr>
          <w:rFonts w:ascii="Times New Roman" w:hAnsi="Times New Roman" w:cs="Times New Roman"/>
          <w:sz w:val="24"/>
          <w:szCs w:val="24"/>
          <w:lang w:val="en-US"/>
        </w:rPr>
        <w:t xml:space="preserve">tuna. However, </w:t>
      </w:r>
      <w:r w:rsidR="00EC23D6" w:rsidRPr="009159EF">
        <w:rPr>
          <w:rFonts w:ascii="Times New Roman" w:hAnsi="Times New Roman" w:cs="Times New Roman"/>
          <w:sz w:val="24"/>
          <w:szCs w:val="24"/>
          <w:lang w:val="en-US"/>
        </w:rPr>
        <w:t xml:space="preserve">the use of </w:t>
      </w:r>
      <w:r w:rsidRPr="009159EF">
        <w:rPr>
          <w:rFonts w:ascii="Times New Roman" w:hAnsi="Times New Roman" w:cs="Times New Roman"/>
          <w:sz w:val="24"/>
          <w:szCs w:val="24"/>
          <w:lang w:val="en-US"/>
        </w:rPr>
        <w:t>these devices increase</w:t>
      </w:r>
      <w:r w:rsidR="00EC23D6" w:rsidRPr="009159EF">
        <w:rPr>
          <w:rFonts w:ascii="Times New Roman" w:hAnsi="Times New Roman" w:cs="Times New Roman"/>
          <w:sz w:val="24"/>
          <w:szCs w:val="24"/>
          <w:lang w:val="en-US"/>
        </w:rPr>
        <w:t>s</w:t>
      </w:r>
      <w:r w:rsidRPr="009159EF">
        <w:rPr>
          <w:rFonts w:ascii="Times New Roman" w:hAnsi="Times New Roman" w:cs="Times New Roman"/>
          <w:sz w:val="24"/>
          <w:szCs w:val="24"/>
          <w:lang w:val="en-US"/>
        </w:rPr>
        <w:t xml:space="preserve"> the by-catch rate</w:t>
      </w:r>
      <w:r w:rsidR="00EC23D6" w:rsidRPr="009159EF">
        <w:rPr>
          <w:rFonts w:ascii="Times New Roman" w:hAnsi="Times New Roman" w:cs="Times New Roman"/>
          <w:sz w:val="24"/>
          <w:szCs w:val="24"/>
          <w:lang w:val="en-US"/>
        </w:rPr>
        <w:t>, along with</w:t>
      </w:r>
      <w:r w:rsidRPr="009159EF">
        <w:rPr>
          <w:rFonts w:ascii="Times New Roman" w:hAnsi="Times New Roman" w:cs="Times New Roman"/>
          <w:sz w:val="24"/>
          <w:szCs w:val="24"/>
          <w:lang w:val="en-US"/>
        </w:rPr>
        <w:t xml:space="preserve"> other potential impacts on the ecosystem. This </w:t>
      </w:r>
      <w:r w:rsidR="00EC23D6" w:rsidRPr="009159EF">
        <w:rPr>
          <w:rFonts w:ascii="Times New Roman" w:hAnsi="Times New Roman" w:cs="Times New Roman"/>
          <w:sz w:val="24"/>
          <w:szCs w:val="24"/>
          <w:lang w:val="en-US"/>
        </w:rPr>
        <w:t>work</w:t>
      </w:r>
      <w:r w:rsidRPr="009159EF">
        <w:rPr>
          <w:rFonts w:ascii="Times New Roman" w:hAnsi="Times New Roman" w:cs="Times New Roman"/>
          <w:sz w:val="24"/>
          <w:szCs w:val="24"/>
          <w:lang w:val="en-US"/>
        </w:rPr>
        <w:t xml:space="preserve"> provide</w:t>
      </w:r>
      <w:r w:rsidR="00EC23D6" w:rsidRPr="009159EF">
        <w:rPr>
          <w:rFonts w:ascii="Times New Roman" w:hAnsi="Times New Roman" w:cs="Times New Roman"/>
          <w:sz w:val="24"/>
          <w:szCs w:val="24"/>
          <w:lang w:val="en-US"/>
        </w:rPr>
        <w:t>s</w:t>
      </w:r>
      <w:r w:rsidRPr="009159EF">
        <w:rPr>
          <w:rFonts w:ascii="Times New Roman" w:hAnsi="Times New Roman" w:cs="Times New Roman"/>
          <w:sz w:val="24"/>
          <w:szCs w:val="24"/>
          <w:lang w:val="en-US"/>
        </w:rPr>
        <w:t xml:space="preserve"> first insights into the environmental preferences of silky sharks by modelling their abundance with a set of biotic and abiotic oceanographic factors, spatial-temporal terms and fishing operation variables. </w:t>
      </w:r>
      <w:r w:rsidR="006E263B" w:rsidRPr="009159EF">
        <w:rPr>
          <w:rFonts w:ascii="Times New Roman" w:hAnsi="Times New Roman" w:cs="Times New Roman"/>
          <w:sz w:val="24"/>
          <w:szCs w:val="24"/>
          <w:lang w:val="en-US"/>
        </w:rPr>
        <w:t>We used</w:t>
      </w:r>
      <w:r w:rsidRPr="009159EF">
        <w:rPr>
          <w:rFonts w:ascii="Times New Roman" w:hAnsi="Times New Roman" w:cs="Times New Roman"/>
          <w:sz w:val="24"/>
          <w:szCs w:val="24"/>
          <w:lang w:val="en-US"/>
        </w:rPr>
        <w:t xml:space="preserve"> Spanish observer data from 2003 to 2015, </w:t>
      </w:r>
      <w:r w:rsidR="00BA3718" w:rsidRPr="009159EF">
        <w:rPr>
          <w:rFonts w:ascii="Times New Roman" w:hAnsi="Times New Roman" w:cs="Times New Roman"/>
          <w:sz w:val="24"/>
          <w:szCs w:val="24"/>
          <w:lang w:val="en-US"/>
        </w:rPr>
        <w:t>corresponding to</w:t>
      </w:r>
      <w:r w:rsidRPr="009159EF">
        <w:rPr>
          <w:rFonts w:ascii="Times New Roman" w:hAnsi="Times New Roman" w:cs="Times New Roman"/>
          <w:sz w:val="24"/>
          <w:szCs w:val="24"/>
          <w:lang w:val="en-US"/>
        </w:rPr>
        <w:t xml:space="preserve"> ~7500 fishing sets for the Atlantic Ocean. Oceanographic data (SST, SST gradient, salinity, SSH, CHL, CHL gradient, oxygen, and current information such as speed, direction and kinetic energy) were downloaded and processed for the study period and area from the MyOcean-Copernicus EU consortium. Results provide information on the dynamics and hotspots of silky shark abundances as well as the most significant habitat preferences </w:t>
      </w:r>
      <w:r w:rsidR="006E263B" w:rsidRPr="009159EF">
        <w:rPr>
          <w:rFonts w:ascii="Times New Roman" w:hAnsi="Times New Roman" w:cs="Times New Roman"/>
          <w:sz w:val="24"/>
          <w:szCs w:val="24"/>
          <w:lang w:val="en-US"/>
        </w:rPr>
        <w:t xml:space="preserve">and drivers </w:t>
      </w:r>
      <w:r w:rsidRPr="009159EF">
        <w:rPr>
          <w:rFonts w:ascii="Times New Roman" w:hAnsi="Times New Roman" w:cs="Times New Roman"/>
          <w:sz w:val="24"/>
          <w:szCs w:val="24"/>
          <w:lang w:val="en-US"/>
        </w:rPr>
        <w:t xml:space="preserve">of the species. Models detected a significant relationship between seasonal upwelling events, mesoscale features and shark abundance and suggested strong </w:t>
      </w:r>
      <w:r w:rsidR="006E263B" w:rsidRPr="009159EF">
        <w:rPr>
          <w:rFonts w:ascii="Times New Roman" w:hAnsi="Times New Roman" w:cs="Times New Roman"/>
          <w:sz w:val="24"/>
          <w:szCs w:val="24"/>
          <w:lang w:val="en-US"/>
        </w:rPr>
        <w:t xml:space="preserve">movement and </w:t>
      </w:r>
      <w:r w:rsidRPr="009159EF">
        <w:rPr>
          <w:rFonts w:ascii="Times New Roman" w:hAnsi="Times New Roman" w:cs="Times New Roman"/>
          <w:sz w:val="24"/>
          <w:szCs w:val="24"/>
          <w:lang w:val="en-US"/>
        </w:rPr>
        <w:t>interaction between productive systems and the spatial-temporal dynamics of sharks. This information could be used to assist t</w:t>
      </w:r>
      <w:r w:rsidR="006E263B" w:rsidRPr="009159EF">
        <w:rPr>
          <w:rFonts w:ascii="Times New Roman" w:hAnsi="Times New Roman" w:cs="Times New Roman"/>
          <w:sz w:val="24"/>
          <w:szCs w:val="24"/>
          <w:lang w:val="en-US"/>
        </w:rPr>
        <w:t>una</w:t>
      </w:r>
      <w:r w:rsidRPr="009159EF">
        <w:rPr>
          <w:rFonts w:ascii="Times New Roman" w:hAnsi="Times New Roman" w:cs="Times New Roman"/>
          <w:sz w:val="24"/>
          <w:szCs w:val="24"/>
          <w:lang w:val="en-US"/>
        </w:rPr>
        <w:t xml:space="preserve">-RFMOs in the conservation and </w:t>
      </w:r>
      <w:r w:rsidR="000670E9" w:rsidRPr="009159EF">
        <w:rPr>
          <w:rFonts w:ascii="Times New Roman" w:hAnsi="Times New Roman" w:cs="Times New Roman"/>
          <w:sz w:val="24"/>
          <w:szCs w:val="24"/>
          <w:lang w:val="en-US"/>
        </w:rPr>
        <w:t xml:space="preserve">dynamic </w:t>
      </w:r>
      <w:r w:rsidRPr="009159EF">
        <w:rPr>
          <w:rFonts w:ascii="Times New Roman" w:hAnsi="Times New Roman" w:cs="Times New Roman"/>
          <w:sz w:val="24"/>
          <w:szCs w:val="24"/>
          <w:lang w:val="en-US"/>
        </w:rPr>
        <w:t xml:space="preserve">management of this vulnerable non-target species.  </w:t>
      </w:r>
    </w:p>
    <w:p w14:paraId="3DEDF280" w14:textId="77777777" w:rsidR="00F1006B" w:rsidRPr="009159EF" w:rsidRDefault="00F1006B" w:rsidP="009159EF">
      <w:pPr>
        <w:spacing w:after="0"/>
        <w:jc w:val="both"/>
        <w:rPr>
          <w:rFonts w:ascii="Times New Roman" w:hAnsi="Times New Roman" w:cs="Times New Roman"/>
          <w:sz w:val="24"/>
          <w:szCs w:val="24"/>
          <w:lang w:val="en-US"/>
        </w:rPr>
      </w:pPr>
    </w:p>
    <w:p w14:paraId="6C7CE393" w14:textId="28623187" w:rsidR="00F1006B" w:rsidRDefault="00F1006B" w:rsidP="009159EF">
      <w:pPr>
        <w:spacing w:after="0"/>
        <w:jc w:val="both"/>
        <w:rPr>
          <w:rFonts w:ascii="Times New Roman" w:hAnsi="Times New Roman" w:cs="Times New Roman"/>
          <w:sz w:val="24"/>
          <w:szCs w:val="24"/>
          <w:lang w:val="en-US"/>
        </w:rPr>
      </w:pPr>
      <w:r w:rsidRPr="009159EF">
        <w:rPr>
          <w:rFonts w:ascii="Times New Roman" w:hAnsi="Times New Roman" w:cs="Times New Roman"/>
          <w:b/>
          <w:sz w:val="24"/>
          <w:szCs w:val="24"/>
          <w:lang w:val="en-US"/>
        </w:rPr>
        <w:t>Keywords:</w:t>
      </w:r>
      <w:r w:rsidRPr="009159EF">
        <w:rPr>
          <w:rFonts w:ascii="Times New Roman" w:hAnsi="Times New Roman" w:cs="Times New Roman"/>
          <w:sz w:val="24"/>
          <w:szCs w:val="24"/>
          <w:lang w:val="en-US"/>
        </w:rPr>
        <w:t xml:space="preserve"> </w:t>
      </w:r>
      <w:r w:rsidR="00A71007" w:rsidRPr="009159EF">
        <w:rPr>
          <w:rFonts w:ascii="Times New Roman" w:hAnsi="Times New Roman" w:cs="Times New Roman"/>
          <w:sz w:val="24"/>
          <w:szCs w:val="24"/>
          <w:lang w:val="en-US"/>
        </w:rPr>
        <w:t xml:space="preserve">sharks, habitat modelling, dynamic ocean management, bycatch mitigation, tuna fishery, FADs, environmental </w:t>
      </w:r>
      <w:r w:rsidR="00EC23D6" w:rsidRPr="009159EF">
        <w:rPr>
          <w:rFonts w:ascii="Times New Roman" w:hAnsi="Times New Roman" w:cs="Times New Roman"/>
          <w:sz w:val="24"/>
          <w:szCs w:val="24"/>
          <w:lang w:val="en-US"/>
        </w:rPr>
        <w:t xml:space="preserve">drivers, regime shift identification </w:t>
      </w:r>
      <w:r w:rsidR="00A71007" w:rsidRPr="009159EF">
        <w:rPr>
          <w:rFonts w:ascii="Times New Roman" w:hAnsi="Times New Roman" w:cs="Times New Roman"/>
          <w:sz w:val="24"/>
          <w:szCs w:val="24"/>
          <w:lang w:val="en-US"/>
        </w:rPr>
        <w:t xml:space="preserve">  </w:t>
      </w:r>
      <w:r w:rsidRPr="009159EF">
        <w:rPr>
          <w:rFonts w:ascii="Times New Roman" w:hAnsi="Times New Roman" w:cs="Times New Roman"/>
          <w:sz w:val="24"/>
          <w:szCs w:val="24"/>
          <w:lang w:val="en-US"/>
        </w:rPr>
        <w:t xml:space="preserve"> </w:t>
      </w:r>
    </w:p>
    <w:p w14:paraId="5A12DCB6" w14:textId="77777777" w:rsidR="009159EF" w:rsidRPr="009159EF" w:rsidRDefault="009159EF" w:rsidP="009159EF">
      <w:pPr>
        <w:spacing w:after="0"/>
        <w:jc w:val="both"/>
        <w:rPr>
          <w:rFonts w:ascii="Times New Roman" w:hAnsi="Times New Roman" w:cs="Times New Roman"/>
          <w:sz w:val="24"/>
          <w:szCs w:val="24"/>
          <w:lang w:val="en-US"/>
        </w:rPr>
      </w:pPr>
    </w:p>
    <w:p w14:paraId="0E337EC2" w14:textId="77777777" w:rsidR="006824C5" w:rsidRPr="009159EF" w:rsidRDefault="00F1006B" w:rsidP="009159EF">
      <w:pPr>
        <w:spacing w:after="0"/>
        <w:jc w:val="both"/>
        <w:rPr>
          <w:rFonts w:ascii="Times New Roman" w:hAnsi="Times New Roman" w:cs="Times New Roman"/>
          <w:sz w:val="24"/>
          <w:szCs w:val="24"/>
          <w:lang w:val="en-US"/>
        </w:rPr>
      </w:pPr>
      <w:r w:rsidRPr="009159EF">
        <w:rPr>
          <w:rFonts w:ascii="Times New Roman" w:hAnsi="Times New Roman" w:cs="Times New Roman"/>
          <w:b/>
          <w:sz w:val="24"/>
          <w:szCs w:val="24"/>
          <w:lang w:val="en-US"/>
        </w:rPr>
        <w:t>Contact author:</w:t>
      </w:r>
      <w:r w:rsidRPr="009159EF">
        <w:rPr>
          <w:rFonts w:ascii="Times New Roman" w:hAnsi="Times New Roman" w:cs="Times New Roman"/>
          <w:sz w:val="24"/>
          <w:szCs w:val="24"/>
          <w:lang w:val="en-US"/>
        </w:rPr>
        <w:t xml:space="preserve"> Jon Lopez PhD, AZTI Foundation, email: </w:t>
      </w:r>
      <w:hyperlink r:id="rId7" w:history="1">
        <w:r w:rsidRPr="009159EF">
          <w:rPr>
            <w:rStyle w:val="Hyperlink"/>
            <w:rFonts w:ascii="Times New Roman" w:hAnsi="Times New Roman" w:cs="Times New Roman"/>
            <w:sz w:val="24"/>
            <w:szCs w:val="24"/>
            <w:lang w:val="en-US"/>
          </w:rPr>
          <w:t>jlopez@azti.es</w:t>
        </w:r>
      </w:hyperlink>
      <w:r w:rsidRPr="009159EF">
        <w:rPr>
          <w:rFonts w:ascii="Times New Roman" w:hAnsi="Times New Roman" w:cs="Times New Roman"/>
          <w:sz w:val="24"/>
          <w:szCs w:val="24"/>
          <w:lang w:val="en-US"/>
        </w:rPr>
        <w:t xml:space="preserve"> , Tel: +34 634 209 738</w:t>
      </w:r>
    </w:p>
    <w:sectPr w:rsidR="006824C5" w:rsidRPr="009159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6B"/>
    <w:rsid w:val="000670E9"/>
    <w:rsid w:val="001B04AA"/>
    <w:rsid w:val="005876D4"/>
    <w:rsid w:val="006824C5"/>
    <w:rsid w:val="006E263B"/>
    <w:rsid w:val="009159EF"/>
    <w:rsid w:val="00A71007"/>
    <w:rsid w:val="00BA3718"/>
    <w:rsid w:val="00EC23D6"/>
    <w:rsid w:val="00F10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12FE"/>
  <w15:chartTrackingRefBased/>
  <w15:docId w15:val="{A2906B14-08D8-4507-AE27-80057EF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06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F1006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6B"/>
    <w:rPr>
      <w:color w:val="0563C1" w:themeColor="hyperlink"/>
      <w:u w:val="single"/>
    </w:rPr>
  </w:style>
  <w:style w:type="character" w:customStyle="1" w:styleId="Mention">
    <w:name w:val="Mention"/>
    <w:basedOn w:val="DefaultParagraphFont"/>
    <w:uiPriority w:val="99"/>
    <w:semiHidden/>
    <w:unhideWhenUsed/>
    <w:rsid w:val="00F1006B"/>
    <w:rPr>
      <w:color w:val="2B579A"/>
      <w:shd w:val="clear" w:color="auto" w:fill="E6E6E6"/>
    </w:rPr>
  </w:style>
  <w:style w:type="character" w:customStyle="1" w:styleId="Heading1Char">
    <w:name w:val="Heading 1 Char"/>
    <w:basedOn w:val="DefaultParagraphFont"/>
    <w:link w:val="Heading1"/>
    <w:uiPriority w:val="9"/>
    <w:rsid w:val="00F1006B"/>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F1006B"/>
    <w:rPr>
      <w:rFonts w:asciiTheme="majorHAnsi" w:eastAsiaTheme="majorEastAsia" w:hAnsiTheme="majorHAnsi" w:cstheme="majorBidi"/>
      <w:b/>
      <w:bCs/>
      <w:color w:val="4472C4" w:themeColor="accent1"/>
      <w:sz w:val="26"/>
      <w:szCs w:val="26"/>
      <w:lang w:val="en-US"/>
    </w:rPr>
  </w:style>
  <w:style w:type="character" w:customStyle="1" w:styleId="xbe">
    <w:name w:val="_xbe"/>
    <w:basedOn w:val="DefaultParagraphFont"/>
    <w:rsid w:val="00F1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306">
      <w:bodyDiv w:val="1"/>
      <w:marLeft w:val="0"/>
      <w:marRight w:val="0"/>
      <w:marTop w:val="0"/>
      <w:marBottom w:val="0"/>
      <w:divBdr>
        <w:top w:val="none" w:sz="0" w:space="0" w:color="auto"/>
        <w:left w:val="none" w:sz="0" w:space="0" w:color="auto"/>
        <w:bottom w:val="none" w:sz="0" w:space="0" w:color="auto"/>
        <w:right w:val="none" w:sz="0" w:space="0" w:color="auto"/>
      </w:divBdr>
      <w:divsChild>
        <w:div w:id="2039770048">
          <w:marLeft w:val="0"/>
          <w:marRight w:val="0"/>
          <w:marTop w:val="0"/>
          <w:marBottom w:val="0"/>
          <w:divBdr>
            <w:top w:val="none" w:sz="0" w:space="0" w:color="auto"/>
            <w:left w:val="none" w:sz="0" w:space="0" w:color="auto"/>
            <w:bottom w:val="none" w:sz="0" w:space="0" w:color="auto"/>
            <w:right w:val="none" w:sz="0" w:space="0" w:color="auto"/>
          </w:divBdr>
        </w:div>
        <w:div w:id="1153722054">
          <w:marLeft w:val="0"/>
          <w:marRight w:val="0"/>
          <w:marTop w:val="0"/>
          <w:marBottom w:val="0"/>
          <w:divBdr>
            <w:top w:val="none" w:sz="0" w:space="0" w:color="auto"/>
            <w:left w:val="none" w:sz="0" w:space="0" w:color="auto"/>
            <w:bottom w:val="none" w:sz="0" w:space="0" w:color="auto"/>
            <w:right w:val="none" w:sz="0" w:space="0" w:color="auto"/>
          </w:divBdr>
        </w:div>
        <w:div w:id="1477336560">
          <w:marLeft w:val="0"/>
          <w:marRight w:val="0"/>
          <w:marTop w:val="0"/>
          <w:marBottom w:val="0"/>
          <w:divBdr>
            <w:top w:val="none" w:sz="0" w:space="0" w:color="auto"/>
            <w:left w:val="none" w:sz="0" w:space="0" w:color="auto"/>
            <w:bottom w:val="none" w:sz="0" w:space="0" w:color="auto"/>
            <w:right w:val="none" w:sz="0" w:space="0" w:color="auto"/>
          </w:divBdr>
        </w:div>
        <w:div w:id="1459255729">
          <w:marLeft w:val="0"/>
          <w:marRight w:val="0"/>
          <w:marTop w:val="0"/>
          <w:marBottom w:val="0"/>
          <w:divBdr>
            <w:top w:val="none" w:sz="0" w:space="0" w:color="auto"/>
            <w:left w:val="none" w:sz="0" w:space="0" w:color="auto"/>
            <w:bottom w:val="none" w:sz="0" w:space="0" w:color="auto"/>
            <w:right w:val="none" w:sz="0" w:space="0" w:color="auto"/>
          </w:divBdr>
        </w:div>
        <w:div w:id="643436894">
          <w:marLeft w:val="0"/>
          <w:marRight w:val="0"/>
          <w:marTop w:val="0"/>
          <w:marBottom w:val="0"/>
          <w:divBdr>
            <w:top w:val="none" w:sz="0" w:space="0" w:color="auto"/>
            <w:left w:val="none" w:sz="0" w:space="0" w:color="auto"/>
            <w:bottom w:val="none" w:sz="0" w:space="0" w:color="auto"/>
            <w:right w:val="none" w:sz="0" w:space="0" w:color="auto"/>
          </w:divBdr>
        </w:div>
        <w:div w:id="1161119101">
          <w:marLeft w:val="0"/>
          <w:marRight w:val="0"/>
          <w:marTop w:val="0"/>
          <w:marBottom w:val="0"/>
          <w:divBdr>
            <w:top w:val="none" w:sz="0" w:space="0" w:color="auto"/>
            <w:left w:val="none" w:sz="0" w:space="0" w:color="auto"/>
            <w:bottom w:val="none" w:sz="0" w:space="0" w:color="auto"/>
            <w:right w:val="none" w:sz="0" w:space="0" w:color="auto"/>
          </w:divBdr>
        </w:div>
        <w:div w:id="1637947306">
          <w:marLeft w:val="0"/>
          <w:marRight w:val="0"/>
          <w:marTop w:val="0"/>
          <w:marBottom w:val="0"/>
          <w:divBdr>
            <w:top w:val="none" w:sz="0" w:space="0" w:color="auto"/>
            <w:left w:val="none" w:sz="0" w:space="0" w:color="auto"/>
            <w:bottom w:val="none" w:sz="0" w:space="0" w:color="auto"/>
            <w:right w:val="none" w:sz="0" w:space="0" w:color="auto"/>
          </w:divBdr>
        </w:div>
        <w:div w:id="1874875837">
          <w:marLeft w:val="0"/>
          <w:marRight w:val="0"/>
          <w:marTop w:val="0"/>
          <w:marBottom w:val="0"/>
          <w:divBdr>
            <w:top w:val="none" w:sz="0" w:space="0" w:color="auto"/>
            <w:left w:val="none" w:sz="0" w:space="0" w:color="auto"/>
            <w:bottom w:val="none" w:sz="0" w:space="0" w:color="auto"/>
            <w:right w:val="none" w:sz="0" w:space="0" w:color="auto"/>
          </w:divBdr>
        </w:div>
        <w:div w:id="1707212862">
          <w:marLeft w:val="0"/>
          <w:marRight w:val="0"/>
          <w:marTop w:val="0"/>
          <w:marBottom w:val="0"/>
          <w:divBdr>
            <w:top w:val="none" w:sz="0" w:space="0" w:color="auto"/>
            <w:left w:val="none" w:sz="0" w:space="0" w:color="auto"/>
            <w:bottom w:val="none" w:sz="0" w:space="0" w:color="auto"/>
            <w:right w:val="none" w:sz="0" w:space="0" w:color="auto"/>
          </w:divBdr>
        </w:div>
        <w:div w:id="1687098703">
          <w:marLeft w:val="0"/>
          <w:marRight w:val="0"/>
          <w:marTop w:val="0"/>
          <w:marBottom w:val="0"/>
          <w:divBdr>
            <w:top w:val="none" w:sz="0" w:space="0" w:color="auto"/>
            <w:left w:val="none" w:sz="0" w:space="0" w:color="auto"/>
            <w:bottom w:val="none" w:sz="0" w:space="0" w:color="auto"/>
            <w:right w:val="none" w:sz="0" w:space="0" w:color="auto"/>
          </w:divBdr>
        </w:div>
        <w:div w:id="210534236">
          <w:marLeft w:val="0"/>
          <w:marRight w:val="0"/>
          <w:marTop w:val="0"/>
          <w:marBottom w:val="0"/>
          <w:divBdr>
            <w:top w:val="none" w:sz="0" w:space="0" w:color="auto"/>
            <w:left w:val="none" w:sz="0" w:space="0" w:color="auto"/>
            <w:bottom w:val="none" w:sz="0" w:space="0" w:color="auto"/>
            <w:right w:val="none" w:sz="0" w:space="0" w:color="auto"/>
          </w:divBdr>
        </w:div>
        <w:div w:id="536158199">
          <w:marLeft w:val="0"/>
          <w:marRight w:val="0"/>
          <w:marTop w:val="0"/>
          <w:marBottom w:val="0"/>
          <w:divBdr>
            <w:top w:val="none" w:sz="0" w:space="0" w:color="auto"/>
            <w:left w:val="none" w:sz="0" w:space="0" w:color="auto"/>
            <w:bottom w:val="none" w:sz="0" w:space="0" w:color="auto"/>
            <w:right w:val="none" w:sz="0" w:space="0" w:color="auto"/>
          </w:divBdr>
        </w:div>
        <w:div w:id="1694266944">
          <w:marLeft w:val="0"/>
          <w:marRight w:val="0"/>
          <w:marTop w:val="0"/>
          <w:marBottom w:val="0"/>
          <w:divBdr>
            <w:top w:val="none" w:sz="0" w:space="0" w:color="auto"/>
            <w:left w:val="none" w:sz="0" w:space="0" w:color="auto"/>
            <w:bottom w:val="none" w:sz="0" w:space="0" w:color="auto"/>
            <w:right w:val="none" w:sz="0" w:space="0" w:color="auto"/>
          </w:divBdr>
        </w:div>
        <w:div w:id="838429623">
          <w:marLeft w:val="0"/>
          <w:marRight w:val="0"/>
          <w:marTop w:val="0"/>
          <w:marBottom w:val="0"/>
          <w:divBdr>
            <w:top w:val="none" w:sz="0" w:space="0" w:color="auto"/>
            <w:left w:val="none" w:sz="0" w:space="0" w:color="auto"/>
            <w:bottom w:val="none" w:sz="0" w:space="0" w:color="auto"/>
            <w:right w:val="none" w:sz="0" w:space="0" w:color="auto"/>
          </w:divBdr>
        </w:div>
        <w:div w:id="2109108333">
          <w:marLeft w:val="0"/>
          <w:marRight w:val="0"/>
          <w:marTop w:val="0"/>
          <w:marBottom w:val="0"/>
          <w:divBdr>
            <w:top w:val="none" w:sz="0" w:space="0" w:color="auto"/>
            <w:left w:val="none" w:sz="0" w:space="0" w:color="auto"/>
            <w:bottom w:val="none" w:sz="0" w:space="0" w:color="auto"/>
            <w:right w:val="none" w:sz="0" w:space="0" w:color="auto"/>
          </w:divBdr>
        </w:div>
        <w:div w:id="522666253">
          <w:marLeft w:val="0"/>
          <w:marRight w:val="0"/>
          <w:marTop w:val="0"/>
          <w:marBottom w:val="0"/>
          <w:divBdr>
            <w:top w:val="none" w:sz="0" w:space="0" w:color="auto"/>
            <w:left w:val="none" w:sz="0" w:space="0" w:color="auto"/>
            <w:bottom w:val="none" w:sz="0" w:space="0" w:color="auto"/>
            <w:right w:val="none" w:sz="0" w:space="0" w:color="auto"/>
          </w:divBdr>
        </w:div>
        <w:div w:id="512962027">
          <w:marLeft w:val="0"/>
          <w:marRight w:val="0"/>
          <w:marTop w:val="0"/>
          <w:marBottom w:val="0"/>
          <w:divBdr>
            <w:top w:val="none" w:sz="0" w:space="0" w:color="auto"/>
            <w:left w:val="none" w:sz="0" w:space="0" w:color="auto"/>
            <w:bottom w:val="none" w:sz="0" w:space="0" w:color="auto"/>
            <w:right w:val="none" w:sz="0" w:space="0" w:color="auto"/>
          </w:divBdr>
        </w:div>
        <w:div w:id="622732017">
          <w:marLeft w:val="0"/>
          <w:marRight w:val="0"/>
          <w:marTop w:val="0"/>
          <w:marBottom w:val="0"/>
          <w:divBdr>
            <w:top w:val="none" w:sz="0" w:space="0" w:color="auto"/>
            <w:left w:val="none" w:sz="0" w:space="0" w:color="auto"/>
            <w:bottom w:val="none" w:sz="0" w:space="0" w:color="auto"/>
            <w:right w:val="none" w:sz="0" w:space="0" w:color="auto"/>
          </w:divBdr>
        </w:div>
        <w:div w:id="96412551">
          <w:marLeft w:val="0"/>
          <w:marRight w:val="0"/>
          <w:marTop w:val="0"/>
          <w:marBottom w:val="0"/>
          <w:divBdr>
            <w:top w:val="none" w:sz="0" w:space="0" w:color="auto"/>
            <w:left w:val="none" w:sz="0" w:space="0" w:color="auto"/>
            <w:bottom w:val="none" w:sz="0" w:space="0" w:color="auto"/>
            <w:right w:val="none" w:sz="0" w:space="0" w:color="auto"/>
          </w:divBdr>
        </w:div>
        <w:div w:id="158278046">
          <w:marLeft w:val="0"/>
          <w:marRight w:val="0"/>
          <w:marTop w:val="0"/>
          <w:marBottom w:val="0"/>
          <w:divBdr>
            <w:top w:val="none" w:sz="0" w:space="0" w:color="auto"/>
            <w:left w:val="none" w:sz="0" w:space="0" w:color="auto"/>
            <w:bottom w:val="none" w:sz="0" w:space="0" w:color="auto"/>
            <w:right w:val="none" w:sz="0" w:space="0" w:color="auto"/>
          </w:divBdr>
        </w:div>
        <w:div w:id="74029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lopez@az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F</Theme_x0020_Session>
    <First_x0020_Author xmlns="0a8f6a7d-7bea-4bc5-ad92-815fd1a0e4df">Jon Lopez</First_x0020_Author>
    <Withdrawn xmlns="8a3bd80c-a368-4697-a424-b3b00821b219">false</Withdrawn>
    <Presentation_x0020_Preference xmlns="0a8f6a7d-7bea-4bc5-ad92-815fd1a0e4df">Paper</Presentation_x0020_Preference>
    <Age xmlns="0a8f6a7d-7bea-4bc5-ad92-815fd1a0e4df">99</Age>
    <EMail xmlns="http://schemas.microsoft.com/sharepoint/v3">jlopez@azti.es</EMail>
    <Institute xmlns="0a8f6a7d-7bea-4bc5-ad92-815fd1a0e4df">AZTI Foundation</Institute>
    <First_x0020_Time_x0020_ICES_x0020_ASC_x0020_Participant xmlns="0a8f6a7d-7bea-4bc5-ad92-815fd1a0e4df">No</First_x0020_Time_x0020_ICES_x0020_ASC_x0020_Participant>
    <WorkAddress xmlns="http://schemas.microsoft.com/sharepoint/v3">Spain</WorkAddress>
    <Early_x0020_Career_x0020_Scientist xmlns="0a8f6a7d-7bea-4bc5-ad92-815fd1a0e4df">No</Early_x0020_Career_x0020_Scientist>
    <FullName xmlns="http://schemas.microsoft.com/sharepoint/v3">Jon Lopez</FullName>
    <WorkCountry xmlns="http://schemas.microsoft.com/sharepoint/v3">Spain</WorkCountry>
    <Co-authors xmlns="0a8f6a7d-7bea-4bc5-ad92-815fd1a0e4df">Diego Alvarez-Berastegui, Maria Soto, Hilario Murua</Co-authors>
    <kd5e xmlns="8a3bd80c-a368-4697-a424-b3b00821b219">INITIAL ID 171</kd5e>
  </documentManagement>
</p:properties>
</file>

<file path=customXml/itemProps1.xml><?xml version="1.0" encoding="utf-8"?>
<ds:datastoreItem xmlns:ds="http://schemas.openxmlformats.org/officeDocument/2006/customXml" ds:itemID="{128D3879-C008-44F2-A3DA-93CBD01630A0}"/>
</file>

<file path=customXml/itemProps2.xml><?xml version="1.0" encoding="utf-8"?>
<ds:datastoreItem xmlns:ds="http://schemas.openxmlformats.org/officeDocument/2006/customXml" ds:itemID="{67144427-FCFE-47CB-81A5-1D562D01F9A2}"/>
</file>

<file path=customXml/itemProps3.xml><?xml version="1.0" encoding="utf-8"?>
<ds:datastoreItem xmlns:ds="http://schemas.openxmlformats.org/officeDocument/2006/customXml" ds:itemID="{33A9587E-7409-4F98-B906-3C336D11FCEA}"/>
</file>

<file path=docProps/app.xml><?xml version="1.0" encoding="utf-8"?>
<Properties xmlns="http://schemas.openxmlformats.org/officeDocument/2006/extended-properties" xmlns:vt="http://schemas.openxmlformats.org/officeDocument/2006/docPropsVTypes">
  <Template>Normal</Template>
  <TotalTime>37</TotalTime>
  <Pages>1</Pages>
  <Words>334</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the oceanic habitats of Silky shark (Carcharhinus falciformis), implications for conservation and management</dc:title>
  <dc:subject/>
  <dc:creator>Jon Lopez</dc:creator>
  <cp:keywords>sharks, habitat modelling, dynamic ocean management, bycatch mitigation, tuna fishery, FADs, environmental drivers, regime shift identification    </cp:keywords>
  <dc:description/>
  <cp:lastModifiedBy>Henrik Larsen</cp:lastModifiedBy>
  <cp:revision>6</cp:revision>
  <dcterms:created xsi:type="dcterms:W3CDTF">2017-04-25T10:51:00Z</dcterms:created>
  <dcterms:modified xsi:type="dcterms:W3CDTF">2017-08-16T09:15:00Z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accepted/rejected">
    <vt:lpwstr>Accepted</vt:lpwstr>
  </property>
  <property fmtid="{D5CDD505-2E9C-101B-9397-08002B2CF9AE}" pid="4" name="paper/poster">
    <vt:lpwstr>poster</vt:lpwstr>
  </property>
</Properties>
</file>