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ABEF" w14:textId="17C1AE0D" w:rsidR="000B3EF8" w:rsidRPr="003D4014" w:rsidRDefault="00E36EB2" w:rsidP="00E3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3D4014">
        <w:rPr>
          <w:sz w:val="32"/>
        </w:rPr>
        <w:t>BICEpS annual colloquium - abstract guidelines</w:t>
      </w:r>
    </w:p>
    <w:p w14:paraId="7306B774" w14:textId="05D95ACB" w:rsidR="003D4014" w:rsidRDefault="003D4014" w:rsidP="003D4014">
      <w:r>
        <w:t xml:space="preserve">! </w:t>
      </w:r>
      <w:r w:rsidR="00A6636C">
        <w:t>Short o</w:t>
      </w:r>
      <w:r>
        <w:t>ral presentations only</w:t>
      </w:r>
      <w:r w:rsidR="00A6636C">
        <w:t xml:space="preserve"> (</w:t>
      </w:r>
      <w:r w:rsidR="00A6636C" w:rsidRPr="00A6636C">
        <w:t>5-7 minutes, depending on the number of contributions)</w:t>
      </w:r>
      <w:r>
        <w:t xml:space="preserve">, no posters. </w:t>
      </w:r>
      <w:bookmarkStart w:id="0" w:name="_GoBack"/>
      <w:bookmarkEnd w:id="0"/>
    </w:p>
    <w:p w14:paraId="63B8CFDB" w14:textId="5DF95A8C" w:rsidR="003D4014" w:rsidRDefault="00D82219">
      <w:r>
        <w:t>Name of the session:</w:t>
      </w:r>
    </w:p>
    <w:p w14:paraId="49CCE4AC" w14:textId="77777777" w:rsidR="00E51160" w:rsidRPr="00F71507" w:rsidRDefault="00E51160" w:rsidP="00E51160">
      <w:pPr>
        <w:spacing w:after="0" w:line="240" w:lineRule="auto"/>
        <w:ind w:left="720"/>
        <w:rPr>
          <w:highlight w:val="lightGray"/>
        </w:rPr>
      </w:pPr>
      <w:r w:rsidRPr="00F71507">
        <w:rPr>
          <w:highlight w:val="lightGray"/>
        </w:rPr>
        <w:t>2. Ecosystem science</w:t>
      </w:r>
    </w:p>
    <w:p w14:paraId="546D821C" w14:textId="77777777" w:rsidR="00E51160" w:rsidRPr="00F71507" w:rsidRDefault="00E51160" w:rsidP="00E51160">
      <w:pPr>
        <w:spacing w:after="0" w:line="240" w:lineRule="auto"/>
        <w:ind w:left="720"/>
        <w:rPr>
          <w:highlight w:val="lightGray"/>
        </w:rPr>
      </w:pPr>
      <w:r w:rsidRPr="00F71507">
        <w:rPr>
          <w:highlight w:val="lightGray"/>
        </w:rPr>
        <w:t>3. Conservation and management science</w:t>
      </w:r>
    </w:p>
    <w:p w14:paraId="08254E08" w14:textId="77777777" w:rsidR="00E51160" w:rsidRPr="00F71507" w:rsidRDefault="00E51160" w:rsidP="00E51160">
      <w:pPr>
        <w:spacing w:after="0" w:line="240" w:lineRule="auto"/>
        <w:ind w:left="720"/>
        <w:rPr>
          <w:highlight w:val="lightGray"/>
        </w:rPr>
      </w:pPr>
      <w:r w:rsidRPr="00F71507">
        <w:rPr>
          <w:highlight w:val="lightGray"/>
        </w:rPr>
        <w:t>4. Sea food production</w:t>
      </w:r>
    </w:p>
    <w:p w14:paraId="42139B74" w14:textId="77777777" w:rsidR="00D82219" w:rsidRDefault="00D82219"/>
    <w:p w14:paraId="440AE1FF" w14:textId="77777777" w:rsidR="00E36EB2" w:rsidRDefault="00E36EB2">
      <w:r w:rsidRPr="00E36EB2">
        <w:rPr>
          <w:highlight w:val="lightGray"/>
        </w:rPr>
        <w:t>TITLE</w:t>
      </w:r>
      <w:r>
        <w:t xml:space="preserve"> – </w:t>
      </w:r>
      <w:r w:rsidR="003D4014">
        <w:t xml:space="preserve">e.g. </w:t>
      </w:r>
      <w:r>
        <w:t>BREAKING NEWS ON BELGIAN FISHERIES RESEARCH</w:t>
      </w:r>
    </w:p>
    <w:p w14:paraId="708CBA84" w14:textId="77777777" w:rsidR="00E36EB2" w:rsidRPr="00E36EB2" w:rsidRDefault="00E36EB2">
      <w:r w:rsidRPr="00E36EB2">
        <w:rPr>
          <w:highlight w:val="lightGray"/>
        </w:rPr>
        <w:t>Authors and affiliations</w:t>
      </w:r>
      <w:r w:rsidRPr="00E36EB2">
        <w:t xml:space="preserve"> – </w:t>
      </w:r>
      <w:r w:rsidR="003D4014">
        <w:t xml:space="preserve">e.g. </w:t>
      </w:r>
      <w:r w:rsidRPr="00E36EB2">
        <w:t>Sofie Vandendriessche</w:t>
      </w:r>
      <w:r w:rsidRPr="00E36EB2">
        <w:rPr>
          <w:vertAlign w:val="superscript"/>
        </w:rPr>
        <w:t>1</w:t>
      </w:r>
      <w:r w:rsidRPr="00E36EB2">
        <w:t xml:space="preserve">, Steven Degraer² and </w:t>
      </w:r>
      <w:r w:rsidR="003D4014">
        <w:t>Hans Polet</w:t>
      </w:r>
      <w:r w:rsidRPr="00E36EB2">
        <w:rPr>
          <w:vertAlign w:val="superscript"/>
        </w:rPr>
        <w:t>1</w:t>
      </w:r>
    </w:p>
    <w:p w14:paraId="61DC53B6" w14:textId="77777777" w:rsidR="00E36EB2" w:rsidRDefault="00E36EB2" w:rsidP="00E36EB2">
      <w:pPr>
        <w:spacing w:after="0" w:line="240" w:lineRule="auto"/>
        <w:rPr>
          <w:rStyle w:val="addressauthormultipleLucidaSansCharChar"/>
          <w:rFonts w:asciiTheme="minorHAnsi" w:eastAsia="MS Mincho" w:hAnsiTheme="minorHAnsi" w:cstheme="minorHAnsi"/>
          <w:sz w:val="20"/>
        </w:rPr>
      </w:pPr>
      <w:r w:rsidRPr="00E36EB2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E36EB2">
        <w:rPr>
          <w:rStyle w:val="addressauthormultipleLucidaSansCharChar"/>
          <w:rFonts w:asciiTheme="minorHAnsi" w:eastAsia="MS Mincho" w:hAnsiTheme="minorHAnsi" w:cstheme="minorHAnsi"/>
          <w:sz w:val="20"/>
          <w:lang w:val="en-US"/>
        </w:rPr>
        <w:t xml:space="preserve">Institute for Agricultural and Fisheries Research ILVO, Burg. </w:t>
      </w:r>
      <w:r w:rsidRPr="00E36EB2">
        <w:rPr>
          <w:rStyle w:val="addressauthormultipleLucidaSansCharChar"/>
          <w:rFonts w:asciiTheme="minorHAnsi" w:eastAsia="MS Mincho" w:hAnsiTheme="minorHAnsi" w:cstheme="minorHAnsi"/>
          <w:sz w:val="20"/>
        </w:rPr>
        <w:t xml:space="preserve">Van </w:t>
      </w:r>
      <w:proofErr w:type="spellStart"/>
      <w:r w:rsidRPr="00E36EB2">
        <w:rPr>
          <w:rStyle w:val="addressauthormultipleLucidaSansCharChar"/>
          <w:rFonts w:asciiTheme="minorHAnsi" w:eastAsia="MS Mincho" w:hAnsiTheme="minorHAnsi" w:cstheme="minorHAnsi"/>
          <w:sz w:val="20"/>
        </w:rPr>
        <w:t>Gansberghelaan</w:t>
      </w:r>
      <w:proofErr w:type="spellEnd"/>
      <w:r w:rsidRPr="00E36EB2">
        <w:rPr>
          <w:rStyle w:val="addressauthormultipleLucidaSansCharChar"/>
          <w:rFonts w:asciiTheme="minorHAnsi" w:eastAsia="MS Mincho" w:hAnsiTheme="minorHAnsi" w:cstheme="minorHAnsi"/>
          <w:sz w:val="20"/>
        </w:rPr>
        <w:t xml:space="preserve"> 92, 9820 Merelbeke, Belgium </w:t>
      </w:r>
    </w:p>
    <w:p w14:paraId="5C844D66" w14:textId="77777777" w:rsidR="00E36EB2" w:rsidRDefault="00E36EB2" w:rsidP="00E36EB2">
      <w:pPr>
        <w:spacing w:after="0" w:line="240" w:lineRule="auto"/>
        <w:rPr>
          <w:rStyle w:val="Lienhypertexte"/>
          <w:rFonts w:eastAsia="MS Mincho" w:cstheme="minorHAnsi"/>
          <w:sz w:val="20"/>
          <w:szCs w:val="20"/>
        </w:rPr>
      </w:pPr>
      <w:r w:rsidRPr="00E36EB2">
        <w:rPr>
          <w:rStyle w:val="addressauthormultipleLucidaSansCharChar"/>
          <w:rFonts w:asciiTheme="minorHAnsi" w:eastAsia="MS Mincho" w:hAnsiTheme="minorHAnsi" w:cstheme="minorHAnsi"/>
          <w:sz w:val="20"/>
          <w:lang w:val="en-US"/>
        </w:rPr>
        <w:t xml:space="preserve">E-mail: </w:t>
      </w:r>
      <w:hyperlink r:id="rId4" w:history="1">
        <w:r w:rsidR="003D4014" w:rsidRPr="007E2F91">
          <w:rPr>
            <w:rStyle w:val="Lienhypertexte"/>
            <w:rFonts w:eastAsia="MS Mincho" w:cstheme="minorHAnsi"/>
            <w:sz w:val="20"/>
            <w:szCs w:val="20"/>
          </w:rPr>
          <w:t>Sofie.Vandendriessche@ilvo.vlaanderen.be</w:t>
        </w:r>
      </w:hyperlink>
    </w:p>
    <w:p w14:paraId="5A9A2B8D" w14:textId="77777777" w:rsidR="00E36EB2" w:rsidRDefault="00E36EB2"/>
    <w:p w14:paraId="6785B6D5" w14:textId="77777777" w:rsidR="00E36EB2" w:rsidRDefault="00E36EB2">
      <w:r w:rsidRPr="00E36EB2">
        <w:rPr>
          <w:highlight w:val="lightGray"/>
        </w:rPr>
        <w:t>Text</w:t>
      </w:r>
      <w:r>
        <w:t>: max 500 words, no table</w:t>
      </w:r>
      <w:r w:rsidR="003D4014">
        <w:t>s</w:t>
      </w:r>
      <w:r>
        <w:t>, no figures</w:t>
      </w:r>
    </w:p>
    <w:p w14:paraId="0FC3F7D4" w14:textId="77777777" w:rsidR="00E36EB2" w:rsidRDefault="003D4014" w:rsidP="00E36EB2">
      <w:r>
        <w:t xml:space="preserve">e.g. </w:t>
      </w:r>
      <w:r w:rsidR="00E36EB2">
        <w:t>News on</w:t>
      </w:r>
      <w:r w:rsidR="00E36EB2" w:rsidRPr="002D24B2">
        <w:t xml:space="preserve"> fish, shellfish and crustaceans </w:t>
      </w:r>
      <w:r w:rsidR="00E36EB2">
        <w:t>is of public interest and ….</w:t>
      </w:r>
    </w:p>
    <w:p w14:paraId="6C072973" w14:textId="77777777" w:rsidR="00E36EB2" w:rsidRDefault="003D4014">
      <w:r w:rsidRPr="003D4014">
        <w:rPr>
          <w:highlight w:val="lightGray"/>
        </w:rPr>
        <w:t>Work related to ICES via</w:t>
      </w:r>
      <w:r>
        <w:t xml:space="preserve"> </w:t>
      </w:r>
    </w:p>
    <w:p w14:paraId="69CE0BC6" w14:textId="77777777" w:rsidR="003D4014" w:rsidRDefault="003D4014">
      <w:r>
        <w:t>e.g. ACOM &amp; WGELEKTRA</w:t>
      </w:r>
    </w:p>
    <w:p w14:paraId="20A69375" w14:textId="77777777" w:rsidR="00E36EB2" w:rsidRDefault="00E36EB2"/>
    <w:p w14:paraId="3173B1E4" w14:textId="77777777" w:rsidR="00E36EB2" w:rsidRDefault="00E36EB2"/>
    <w:p w14:paraId="3E7C4F1F" w14:textId="77777777" w:rsidR="00E36EB2" w:rsidRPr="003D4014" w:rsidRDefault="00E36EB2">
      <w:pPr>
        <w:rPr>
          <w:b/>
        </w:rPr>
      </w:pPr>
      <w:r w:rsidRPr="003D4014">
        <w:rPr>
          <w:b/>
        </w:rPr>
        <w:t>Mailing and deadline</w:t>
      </w:r>
    </w:p>
    <w:p w14:paraId="41F42331" w14:textId="23774CA8" w:rsidR="00E36EB2" w:rsidRDefault="00E36EB2">
      <w:r>
        <w:t xml:space="preserve">Please send your abstract by e-mail to </w:t>
      </w:r>
      <w:hyperlink r:id="rId5" w:history="1">
        <w:r w:rsidRPr="007E2F91">
          <w:rPr>
            <w:rStyle w:val="Lienhypertexte"/>
          </w:rPr>
          <w:t>biceps@naturalsciences.be</w:t>
        </w:r>
      </w:hyperlink>
      <w:r>
        <w:t xml:space="preserve"> </w:t>
      </w:r>
      <w:r w:rsidR="00DC11E0">
        <w:t>by 30 September</w:t>
      </w:r>
      <w:r>
        <w:t xml:space="preserve"> 2019</w:t>
      </w:r>
    </w:p>
    <w:p w14:paraId="4DF6DADA" w14:textId="77777777" w:rsidR="00E36EB2" w:rsidRDefault="00E36EB2"/>
    <w:sectPr w:rsidR="00E36E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B2"/>
    <w:rsid w:val="000B3EF8"/>
    <w:rsid w:val="00365A31"/>
    <w:rsid w:val="003D4014"/>
    <w:rsid w:val="00A6636C"/>
    <w:rsid w:val="00D82219"/>
    <w:rsid w:val="00DC11E0"/>
    <w:rsid w:val="00E36EB2"/>
    <w:rsid w:val="00E51160"/>
    <w:rsid w:val="00F7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8DFD"/>
  <w15:chartTrackingRefBased/>
  <w15:docId w15:val="{692BA03D-A077-4C3F-8FA6-E51561C7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6EB2"/>
    <w:rPr>
      <w:color w:val="0563C1" w:themeColor="hyperlink"/>
      <w:u w:val="single"/>
    </w:rPr>
  </w:style>
  <w:style w:type="paragraph" w:customStyle="1" w:styleId="addressauthormultipleLucidaSans">
    <w:name w:val="address author multiple (Lucida Sans)"/>
    <w:basedOn w:val="Normal"/>
    <w:link w:val="addressauthormultipleLucidaSansCharChar"/>
    <w:rsid w:val="00E36EB2"/>
    <w:pPr>
      <w:spacing w:after="120" w:line="240" w:lineRule="auto"/>
      <w:ind w:left="170" w:hanging="170"/>
    </w:pPr>
    <w:rPr>
      <w:rFonts w:ascii="Lucida Sans" w:eastAsia="Times New Roman" w:hAnsi="Lucida Sans" w:cs="Times New Roman"/>
      <w:sz w:val="18"/>
      <w:szCs w:val="20"/>
      <w:lang w:val="nl-BE"/>
    </w:rPr>
  </w:style>
  <w:style w:type="character" w:customStyle="1" w:styleId="addressauthormultipleLucidaSansCharChar">
    <w:name w:val="address author multiple (Lucida Sans) Char Char"/>
    <w:basedOn w:val="Policepardfaut"/>
    <w:link w:val="addressauthormultipleLucidaSans"/>
    <w:rsid w:val="00E36EB2"/>
    <w:rPr>
      <w:rFonts w:ascii="Lucida Sans" w:eastAsia="Times New Roman" w:hAnsi="Lucida Sans" w:cs="Times New Roman"/>
      <w:sz w:val="18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ceps@naturalsciences.b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Sofie.Vandendriessche@ilvo.vlaanderen.b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74F7A54AD4D4684251072653F4FD5" ma:contentTypeVersion="5" ma:contentTypeDescription="Create a new document." ma:contentTypeScope="" ma:versionID="7fd4808c5c3152f3a306f39e2e2e32d0">
  <xsd:schema xmlns:xsd="http://www.w3.org/2001/XMLSchema" xmlns:xs="http://www.w3.org/2001/XMLSchema" xmlns:p="http://schemas.microsoft.com/office/2006/metadata/properties" xmlns:ns1="http://schemas.microsoft.com/sharepoint/v3" xmlns:ns2="2b262ca6-14d6-4bf5-b6e4-df7d64e4cef7" targetNamespace="http://schemas.microsoft.com/office/2006/metadata/properties" ma:root="true" ma:fieldsID="78f263ad55fd3d6984fedec55eebe569" ns1:_="" ns2:_="">
    <xsd:import namespace="http://schemas.microsoft.com/sharepoint/v3"/>
    <xsd:import namespace="2b262ca6-14d6-4bf5-b6e4-df7d64e4ce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62ca6-14d6-4bf5-b6e4-df7d64e4c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8636F-8DA8-4188-87D8-418734598C24}"/>
</file>

<file path=customXml/itemProps2.xml><?xml version="1.0" encoding="utf-8"?>
<ds:datastoreItem xmlns:ds="http://schemas.openxmlformats.org/officeDocument/2006/customXml" ds:itemID="{BD0B4C3E-185E-49E8-A856-FFE1D08F9520}"/>
</file>

<file path=customXml/itemProps3.xml><?xml version="1.0" encoding="utf-8"?>
<ds:datastoreItem xmlns:ds="http://schemas.openxmlformats.org/officeDocument/2006/customXml" ds:itemID="{0D248C3E-948F-4CA0-B361-8CE68093A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ILVO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Vandendriessche</dc:creator>
  <cp:keywords/>
  <dc:description/>
  <cp:lastModifiedBy>Marianne Schlesser</cp:lastModifiedBy>
  <cp:revision>7</cp:revision>
  <dcterms:created xsi:type="dcterms:W3CDTF">2019-06-03T13:09:00Z</dcterms:created>
  <dcterms:modified xsi:type="dcterms:W3CDTF">2019-07-17T16:36:00Z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0x01010063E74F7A54AD4D4684251072653F4FD5</vt:lpwstr>
  </property>
</Properties>
</file>